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安平县亚奇丝网制品有限公司(河北安平县丝网生产厂家)</w:t>
      </w:r>
    </w:p>
    <w:p>
      <w:pPr/>
      <w:r>
        <w:rPr/>
        <w:t xml:space="preserve">河北安平县亚奇丝网制品有限公司秉承“一诺千金”的理念服务广大客户，主营产品：键锌丝、包望丝、捆绑丝、黑铁丝、U型丝、小卷丝、绑丝、刺绳、六角网、护栏网、点报网、格宾网、方形网、轧花网、钢板网、刀片刺网、勾花网、围栏网、窗纱、冲孔网、滤芯、滤筒、滤片、试验筛、标准筛等等。为公司产品广泛应用于工业、铁路、公路、煤碳、矿山、机械、纺织、造纸、食品、医药、养殖、海洋、石油、化工、建筑材料、农副业园林、公园、商场、电子、家电等。客户遍及全国各地，产品远销欧美、日本、中东及东南亚等国家和地区。产品销往全国各地，同时出口到欧洲、中东、东南亚、香港等许多国家和地区，*的产品质量和具有竞争力的价格赢得了国内外客户的好评和赞誉。我公司投资并引进先进的管理后现今主要从事金属丝网、筛网、丝网制品的生产和国内外贸易。多年来我公司奉行“以质量求生存、以信誉求发展”的企业宗旨，在丝网行业中持续创造佳绩，在新老客户中不断取得信赖。欢迎来我公司考察</w:t>
      </w:r>
    </w:p>
    <w:p>
      <w:pPr/>
      <w:r>
        <w:rPr/>
        <w:t xml:space="preserve">主营产品：生产销售：丝网用品，电焊网，护栏网，钢丝网，铁丝网，筛网，尼龙网，网片，铁丝，不锈钢丝及进出口业务，</w:t>
      </w:r>
    </w:p>
    <w:p>
      <w:pPr/>
      <w:r>
        <w:rPr/>
        <w:t xml:space="preserve">主要产品：丝网制品，爬架网，电焊网，护栏网</w:t>
      </w:r>
    </w:p>
    <w:p>
      <w:pPr/>
      <w:r>
        <w:rPr/>
        <w:t xml:space="preserve">注册时间：2013-03-26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企业地址：任庄村村东200米处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注册资本：1160</w:t>
      </w:r>
    </w:p>
    <w:p>
      <w:pPr/>
      <w:r>
        <w:rPr/>
        <w:t xml:space="preserve">营业额：0</w:t>
      </w:r>
    </w:p>
    <w:p>
      <w:pPr/>
      <w:r>
        <w:rPr/>
        <w:t xml:space="preserve">法人代表：张欢</w:t>
      </w:r>
    </w:p>
    <w:p>
      <w:pPr/>
      <w:r>
        <w:rPr/>
        <w:t xml:space="preserve">手机号：13393187909</w:t>
      </w:r>
    </w:p>
    <w:p>
      <w:pPr/>
      <w:r>
        <w:rPr/>
        <w:t xml:space="preserve">联系人：赵姗姗</w:t>
      </w:r>
    </w:p>
    <w:p>
      <w:pPr/>
      <w:r>
        <w:rPr/>
        <w:t xml:space="preserve">邮箱：474304269@qq.com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https://www.yyzq.team/post/169139.html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1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安平县亚奇丝网制品有限公司(河北安平县丝网生产厂家)</dc:title>
  <dc:description>仅供学习交流使用、请勿用途非法用途。违者后果自负！</dc:description>
  <dc:subject>https://www.yyzq.team/post/169139.html</dc:subject>
  <cp:keywords>企业名录,生产销售：丝网用品,电焊网,护栏网,钢丝网,铁丝网,筛网,尼龙网,网片,铁丝,不锈钢丝及进出口业务,生产型公司</cp:keywords>
  <cp:category>企业名录</cp:category>
  <cp:lastModifiedBy>一叶知秋</cp:lastModifiedBy>
  <dcterms:created xsi:type="dcterms:W3CDTF">2024-09-21T05:33:40+08:00</dcterms:created>
  <dcterms:modified xsi:type="dcterms:W3CDTF">2024-09-21T05:33:40+08:00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