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上海吉祥家美幕墙材料有限公司</w:t>
      </w:r>
    </w:p>
    <w:p>
      <w:pPr/>
      <w:r>
        <w:rPr/>
        <w:t xml:space="preserve">上海吉祥家美幕墙材料有限公司是上海吉祥建材集团全资子公司，座落于上海市奉贤区柘林工业区，占地面积70亩，建筑面积达6万平方米，引进日本村田钣金设备5套，ITW兰氏自动喷涂系统3套，德国汉高前处理等先进设备，主要生产铝单板，蜂窝板，烤瓷板，天花板，年产值约3亿元。公司致力打造*的建材生产基地，用雄厚的技术实力，精湛的生产工艺，先进的检测设备，完善的科学管理体系，快速的物流配送，为继续拓展建筑装潢材料产品不懈努力。</w:t>
      </w:r>
    </w:p>
    <w:p>
      <w:pPr/>
      <w:r>
        <w:rPr/>
        <w:t xml:space="preserve">主营产品：主营生产铝单板，蜂窝板，烤瓷板，天花板</w:t>
      </w:r>
    </w:p>
    <w:p>
      <w:pPr/>
      <w:r>
        <w:rPr/>
        <w:t xml:space="preserve">主要产品：幕墙铝板</w:t>
      </w:r>
    </w:p>
    <w:p>
      <w:pPr/>
      <w:r>
        <w:rPr/>
        <w:t xml:space="preserve">注册时间：2019-11-27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注册地址：上海奉贤区</w:t>
      </w:r>
    </w:p>
    <w:p>
      <w:pPr/>
      <w:r>
        <w:rPr/>
        <w:t xml:space="preserve">企业地址：柘林工业园区发工路550号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品牌名称：吉祥·美瑞泰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手机号：18117267226</w:t>
      </w:r>
    </w:p>
    <w:p>
      <w:pPr/>
      <w:r>
        <w:rPr/>
        <w:t xml:space="preserve">联系人：朱总</w:t>
      </w:r>
    </w:p>
    <w:p>
      <w:pPr/>
      <w:r>
        <w:rPr/>
        <w:t xml:space="preserve">邮箱：8961412@qq.com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https://www.yyzq.team/post/124704.html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47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上海吉祥家美幕墙材料有限公司</dc:title>
  <dc:description>仅供学习交流使用、请勿用途非法用途。违者后果自负！</dc:description>
  <dc:subject>https://www.yyzq.team/post/124704.html</dc:subject>
  <cp:keywords>企业名录,主营生产铝单板,蜂窝板,烤瓷板,天花板,生产型公司</cp:keywords>
  <cp:category>企业名录</cp:category>
  <cp:lastModifiedBy>一叶知秋</cp:lastModifiedBy>
  <dcterms:created xsi:type="dcterms:W3CDTF">2024-09-21T01:36:33+08:00</dcterms:created>
  <dcterms:modified xsi:type="dcterms:W3CDTF">2024-09-21T01:36:33+08:00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