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北京欧华联科技有限责任公司(北京华联官网)</w:t>
      </w:r>
    </w:p>
    <w:p>
      <w:pPr/>
      <w:r>
        <w:rPr/>
        <w:t xml:space="preserve">北京欧华联科技有限责任公司成立于1996年，主要从事国外各种物探和地球物理仪器设备和软件的销售、售后服务和技术咨询工作。 12年来，承蒙国内物探和地球物理学界同行和朋友的热爱和支持，公司已步入成熟和稳定发展时期。目前，公司已拥有国内用户323家，仍逐月增长。他们主要分布在煤炭、地质矿产、石油、地震预报、水利和工程勘探等物探单位以及从事地球物理研究的高等院校和科研单位。 目前，公司有国外合作伙伴11家，它们来自德国、加拿大、美国、日本、俄罗斯、捷克和南非等国家。他们提供的产品包括： 地震仪：Summit II plus勘探地震仪、Compact Summit组合型工程地震仪、SEDIS VI宽频带地震仪和OBS海洋地震仪，VIBSIST-50/250/1000可控震源。 电磁法仪：PROTEM时间域瞬变电磁仪、GMS-07频率域电磁法仪、CSAMT仪、RMT-F无线电频率张量电磁仪、EM34-3大地电导率仪和N-MT观测系统、RESECS II高密度电法仪。 磁力仪：GSM-19T标准质子磁力仪、GSM-19高精度Overhause磁力仪、GSM-35/40钾光泵磁力仪、三分量dIdD磁力仪和三分量磁通门磁力仪,SM-20/30磁化率仪。 煤矿、矿山和隧道井下物探仪器：PROTEM47HP井下水患探测仪、Summit井下槽波地震仪、TST隧道超前探测仪和ISS井下开采安全监测系统。 测井仪：ANTARES石油和生产油井测井仪、煤田和矿产测井仪、水文和工程测井仪。 海洋地球物理仪器和设备：海洋重力仪、OBS海洋地震仪、海洋地震全数字拖缆，TC12/48浅海地震勘探仪、EMS-805海洋大地电磁仪和SeaSPY海洋磁力仪。 钻井井中物探仪器：PROTEM BH43-3井中瞬变电磁仪、Vibrometric井中地震仪、RESECS II井中高密度电法仪和DMT CoreScanII彩色岩心扫描仪。 放射性仪器：GS-512能谱仪、γ射线仪和DMT CoreScanII岩心放射性扫描仪。 除上述仪器设备销售外，目前还增设物探分部，承揽矿产资源、地下水、煤矿、矿山井下水患和各种工程物探项目。物探分部备有相关的国外物探仪器设备，包括地震仪、频率域电磁法仪、时间域电磁法仪、磁力仪等。</w:t>
      </w:r>
    </w:p>
    <w:p>
      <w:pPr/>
      <w:r>
        <w:rPr/>
        <w:t xml:space="preserve">主营产品：磁力仪，地震仪，瞬变电磁仪，电发仪，磁化率仪</w:t>
      </w:r>
    </w:p>
    <w:p>
      <w:pPr/>
      <w:r>
        <w:rPr/>
        <w:t xml:space="preserve">主要产品：磁力仪 矿石分析仪 地震仪 电法仪</w:t>
      </w:r>
    </w:p>
    <w:p>
      <w:pPr/>
      <w:r>
        <w:rPr/>
        <w:t xml:space="preserve">注册时间：1996-09-10 00:00:00</w:t>
      </w:r>
    </w:p>
    <w:p>
      <w:pPr/>
      <w:r>
        <w:rPr/>
        <w:t xml:space="preserve">经营模式：贸易型</w:t>
      </w:r>
    </w:p>
    <w:p>
      <w:pPr/>
      <w:r>
        <w:rPr/>
        <w:t xml:space="preserve">注册地址：中国 北京 海淀区</w:t>
      </w:r>
    </w:p>
    <w:p>
      <w:pPr/>
      <w:r>
        <w:rPr/>
        <w:t xml:space="preserve">企业地址：北京市海淀区建材东路26号二十一世纪大厦C座3层</w:t>
      </w:r>
    </w:p>
    <w:p>
      <w:pPr/>
      <w:r>
        <w:rPr/>
        <w:t xml:space="preserve">企业类型：私营企业</w:t>
      </w:r>
    </w:p>
    <w:p>
      <w:pPr/>
      <w:r>
        <w:rPr/>
        <w:t xml:space="preserve">品牌名称：卫星电话 瞬变电磁仪 岩心彩色扫描仪 测井仪</w:t>
      </w:r>
    </w:p>
    <w:p>
      <w:pPr/>
      <w:r>
        <w:rPr/>
        <w:t xml:space="preserve">企业人数：1</w:t>
      </w:r>
    </w:p>
    <w:p>
      <w:pPr/>
      <w:r>
        <w:rPr/>
        <w:t xml:space="preserve">注册资本：300</w:t>
      </w:r>
    </w:p>
    <w:p>
      <w:pPr/>
      <w:r>
        <w:rPr/>
        <w:t xml:space="preserve">营业额：1</w:t>
      </w:r>
    </w:p>
    <w:p>
      <w:pPr/>
      <w:r>
        <w:rPr/>
        <w:t xml:space="preserve">法人代表：刘宇</w:t>
      </w:r>
    </w:p>
    <w:p>
      <w:pPr/>
      <w:r>
        <w:rPr/>
        <w:t xml:space="preserve">手机号：13146726000</w:t>
      </w:r>
    </w:p>
    <w:p>
      <w:pPr/>
      <w:r>
        <w:rPr/>
        <w:t xml:space="preserve">联系人：马健</w:t>
      </w:r>
    </w:p>
    <w:p>
      <w:pPr/>
      <w:r>
        <w:rPr/>
        <w:t xml:space="preserve">邮箱：majian_216@163.com</w:t>
      </w:r>
    </w:p>
    <w:p>
      <w:pPr/>
      <w:r>
        <w:rPr/>
        <w:t xml:space="preserve">文章地址：</w:t>
      </w:r>
      <w:hyperlink r:id="rId7" w:history="1">
        <w:r>
          <w:rPr/>
          <w:t xml:space="preserve">https://www.yyzq.team/post/210671.html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06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北京欧华联科技有限责任公司(北京华联官网)</dc:title>
  <dc:description>仅供学习交流使用、请勿用途非法用途。违者后果自负！</dc:description>
  <dc:subject>https://www.yyzq.team/post/210671.html</dc:subject>
  <cp:keywords>企业名录,磁力仪,地震仪,瞬变电磁仪,电发仪,磁化率仪,贸易型公司</cp:keywords>
  <cp:category>企业名录</cp:category>
  <cp:lastModifiedBy>一叶知秋</cp:lastModifiedBy>
  <dcterms:created xsi:type="dcterms:W3CDTF">2024-09-21T13:24:51+08:00</dcterms:created>
  <dcterms:modified xsi:type="dcterms:W3CDTF">2024-09-21T13:24:51+08:00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