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河北雨雾环保科技有限公司</w:t>
      </w:r>
    </w:p>
    <w:p>
      <w:pPr/>
      <w:r>
        <w:rPr/>
        <w:t xml:space="preserve">公司是以大中型水景音乐喷泉业务为主体，集除尘降温设备、冷雾数控工程、节能喷灌工程等为一体的大型园林企业集团，主要服务于市政建设、园林绿化以及工厂、学校的环境美化。</w:t>
      </w:r>
    </w:p>
    <w:p>
      <w:pPr/>
      <w:r>
        <w:rPr/>
        <w:t xml:space="preserve">主营产品：喷泉、冷雾、除尘、加湿、节水灌溉</w:t>
      </w:r>
    </w:p>
    <w:p>
      <w:pPr/>
      <w:r>
        <w:rPr/>
        <w:t xml:space="preserve">主要产品：喷泉造雾灌溉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注册地址：河北石家庄市长安区</w:t>
      </w:r>
    </w:p>
    <w:p>
      <w:pPr/>
      <w:r>
        <w:rPr/>
        <w:t xml:space="preserve">企业地址：古城东路118号世界湾C1-915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品牌名称：永创嘉辉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法人代表：赵勇</w:t>
      </w:r>
    </w:p>
    <w:p>
      <w:pPr/>
      <w:r>
        <w:rPr/>
        <w:t xml:space="preserve">手机号：13315989319</w:t>
      </w:r>
    </w:p>
    <w:p>
      <w:pPr/>
      <w:r>
        <w:rPr/>
        <w:t xml:space="preserve">联系人：赵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https://www.yyzq.team/post/77484.html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74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河北雨雾环保科技有限公司</dc:title>
  <dc:description>仅供学习交流使用、请勿用途非法用途。违者后果自负！</dc:description>
  <dc:subject>https://www.yyzq.team/post/77484.html</dc:subject>
  <cp:keywords>企业名录,喷泉,冷雾,除尘,加湿,节水灌溉,生产型公司</cp:keywords>
  <cp:category>企业名录</cp:category>
  <cp:lastModifiedBy>一叶知秋</cp:lastModifiedBy>
  <dcterms:created xsi:type="dcterms:W3CDTF">2024-09-21T14:45:47+08:00</dcterms:created>
  <dcterms:modified xsi:type="dcterms:W3CDTF">2024-09-21T14:45:47+08:00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