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上海豫沪实业有限公司广东办事处(河南豫沪集团)</w:t>
      </w:r>
    </w:p>
    <w:p>
      <w:pPr/>
      <w:r>
        <w:rPr/>
        <w:t xml:space="preserve">不锈钢上海豫沪实业有限公司（郭晓彬）*生产BA/EP不锈钢管及相应管件接头（卡套）类。型号规格齐全，是目前上海大的存库商，严格按照GB、HG、ASTM、DIN、JIS等标准生产高质量不锈钢管。公司本着“质量为先，诚信为本”的宗旨，以“和谐共赢”为宗旨完成国内外知名若干大型项目及工程，得到客户的高度认可评价！工业用无缝不锈钢管，流体设备用无缝不锈钢管，压力容器用无缝不锈钢管，热交换器用无缝不锈钢管，食品工业用无缝不锈钢管，核能电厂，石化工业，电力工业，建筑工业用无缝不锈钢管等，主要生产的钢管材质有：TP 304、TP 304L、TP 316、TP 316 L，321， TP321， 405， TP316Ti，317L， TP347，347H，2520，2205，GH3030，800H，S31830，904L，310S，314，TP314，410，420等。管材种类：酸洗(Ra≤2.5μm)、机械抛光(Ra≤0.4μm)、光亮退火(Ra≤0.3μm)、电解抛光(Ra≤0.2μm) 。可定制外径1-30MM,壁厚0.15-5MM,内壁光洁度Ra可达0.2um的各种高性能，高精度管和超长管。外径极限偏差±0.01mm,内径极限偏差±0.025mm, 内孔圆度公差0.020mm。          以上是BA管 BA管 ba钢管的详细信息，如果您对BA管 BA管 ba钢管的价格、厂家、型号、图片有什么疑问，请联系我们获取BA管 BA管 ba钢管的新信息。</w:t>
      </w:r>
    </w:p>
    <w:p>
      <w:pPr/>
      <w:r>
        <w:rPr/>
        <w:t xml:space="preserve">主营产品：BA不锈钢管</w:t>
      </w:r>
    </w:p>
    <w:p>
      <w:pPr/>
      <w:r>
        <w:rPr/>
        <w:t xml:space="preserve">主要产品：BA不锈钢管</w:t>
      </w:r>
    </w:p>
    <w:p>
      <w:pPr/>
      <w:r>
        <w:rPr/>
        <w:t xml:space="preserve">注册时间：2011-04-16 15:34:01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上海 黄浦区</w:t>
      </w:r>
    </w:p>
    <w:p>
      <w:pPr/>
      <w:r>
        <w:rPr/>
        <w:t xml:space="preserve">企业地址：广东省深圳市龙岗区布吉镇丽湖上水花园34－1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品牌名称：BA不锈钢管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法人代表：崔超</w:t>
      </w:r>
    </w:p>
    <w:p>
      <w:pPr/>
      <w:r>
        <w:rPr/>
        <w:t xml:space="preserve">手机号：18688708234</w:t>
      </w:r>
    </w:p>
    <w:p>
      <w:pPr/>
      <w:r>
        <w:rPr/>
        <w:t xml:space="preserve">联系人：郭晓斌</w:t>
      </w:r>
    </w:p>
    <w:p>
      <w:pPr/>
      <w:r>
        <w:rPr/>
        <w:t xml:space="preserve">邮箱：yhgxb123@163.com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https://www.yyzq.team/post/197099.html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70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上海豫沪实业有限公司广东办事处(河南豫沪集团)</dc:title>
  <dc:description>仅供学习交流使用、请勿用途非法用途。违者后果自负！</dc:description>
  <dc:subject>https://www.yyzq.team/post/197099.html</dc:subject>
  <cp:keywords>企业名录,BA不锈钢管,生产型公司</cp:keywords>
  <cp:category>企业名录</cp:category>
  <cp:lastModifiedBy>一叶知秋</cp:lastModifiedBy>
  <dcterms:created xsi:type="dcterms:W3CDTF">2024-09-21T18:53:52+08:00</dcterms:created>
  <dcterms:modified xsi:type="dcterms:W3CDTF">2024-09-21T18:53:52+08:00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