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紫甘蓝拌金针菇 金针菇和紫甘蓝能不能一块儿吃</dc:title>
  <dc:description>仅供学习交流使用、请勿用途非法用途。违者后果自负！</dc:description>
  <dc:subject>https://www.yyzq.team/post/273384.html</dc:subject>
  <cp:keywords>熟花生,金针菇,紫甘蓝,胆固醇,消炎,蔬菜,聚会,维生素,粗纤维,快手菜,宴请,减肥,凉拌菜,青花素</cp:keywords>
  <cp:category>做饭技巧</cp:category>
  <cp:lastModifiedBy>一叶知秋</cp:lastModifiedBy>
  <dcterms:created xsi:type="dcterms:W3CDTF">2024-09-20T20:23:19+08:00</dcterms:created>
  <dcterms:modified xsi:type="dcterms:W3CDTF">2024-09-20T20:23:19+08:00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