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富平县茂磊石雕园艺有限公司</w:t>
      </w:r>
    </w:p>
    <w:p>
      <w:pPr/>
      <w:r>
        <w:rPr/>
        <w:t xml:space="preserve">富平县茂磊石雕园艺有限公司 承接石雕，石护栏，牌坊，亭子，地铺石西安咸阳石材照片影雕墓碑雕刻奠基石石材刻字雕刻浮雕等大中小型工程，全国接单主营各类石雕刻工艺品石护栏，石栏杆，石牌坊，华表，拴马桩，石亭子，铺地石，浮雕，墓碑，石狮子，石桌石凳，青石，汉白玉、工程石材的销售。服务于各企事业单位、物业、培训机构、学校、公园、医院、园林、寺庙道观、旅游景点、水利河道、新农村建设等场所。 成立以来，先后为多个省、市的近10多家单位定制各类石刻工艺品。业务扩展到陕西、甘肃、青海、宁夏、山西、河南等地。 每款工艺考究，受到客户一致好评。公司从原辅材料采购到产成品交货全过程，具有完善的质量保证体系，实行严细求实的科学管理。公司立足陕西，面向全国力争做西北地区石材石刻石雕服务商。</w:t>
      </w:r>
    </w:p>
    <w:p/>
    <w:p>
      <w:pPr/>
      <w:r>
        <w:rPr/>
        <w:t xml:space="preserve">        专注城市石材石雕，富平县茂磊石雕园艺有限公司 陕西服务范围（西 安市　未央区　新城区　碑林区　莲湖区　灞桥区　雁塔区　阎良区　临潼区　长安区　蓝田县　周至县　户 县　高陵县　　铜川市　耀州区　王益区　印台区　宜君县　　宝鸡市　渭滨区　金台区　陈仓区　凤翔县　岐山县　扶风县　眉　县　陇　县　千阳县　麟游县　 凤 县　太白县　　咸阳市　秦都区　渭城区 兴平市　三原县　泾阳县　乾　县　礼泉县　永寿县　彬 县 长武县 旬邑县 淳化县　武功县　　渭南市　临渭区　韩城市　华阴市　华　县　潼关县　大荔县　合阳县　澄城县　蒲城县　白水县　富平县　　延安市　宝塔区　延长县　延川 县　子长县　安塞县　志丹县　吴起县　甘泉县　富　县　洛川县　宜川县　黄龙县 黄陵县　　汉中市　汉台区　南郑县　城固县　洋　县　西乡县　勉　县　宁强县　略阳县　镇巴县　留坝县　佛坪县　　榆林市　榆阳区　神木县　府谷县　横山 县　靖边县　定边县　绥德县　米脂县 佳　县　吴堡县　清涧县　子洲县　　安康市　汉滨区　汉阴县　石泉县　宁陕县　紫阳县　岚皋县　平利县　镇坪县　旬 阳县　白河县　　商洛市　商州区　洛南县　丹凤县　商南县　山阳县　镇安县　柞水县　）服务出效果图，后期维护，上门设计策划</w:t>
      </w:r>
    </w:p>
    <w:p>
      <w:pPr/>
      <w:r>
        <w:rPr/>
        <w:t xml:space="preserve">主营产品：石护栏，石栏杆，石牌坊，华表，拴马桩，石亭子，铺地石，浮雕，墓碑，石狮子，石桌石凳，青石，汉白玉、工</w:t>
      </w:r>
    </w:p>
    <w:p>
      <w:pPr/>
      <w:r>
        <w:rPr/>
        <w:t xml:space="preserve">主要产品：石护栏，石栏杆，石牌坊，华表，拴马桩，石亭子，铺地石，浮雕，墓碑，石狮子，石桌石凳，青石，汉白玉、工</w:t>
      </w:r>
    </w:p>
    <w:p>
      <w:pPr/>
      <w:r>
        <w:rPr/>
        <w:t xml:space="preserve">注册时间：2020-09-25 00:00:00</w:t>
      </w:r>
    </w:p>
    <w:p>
      <w:pPr/>
      <w:r>
        <w:rPr/>
        <w:t xml:space="preserve">经营模式：生产型</w:t>
      </w:r>
    </w:p>
    <w:p>
      <w:pPr/>
      <w:r>
        <w:rPr/>
        <w:t xml:space="preserve">注册地址：陕西渭南市富平县</w:t>
      </w:r>
    </w:p>
    <w:p>
      <w:pPr/>
      <w:r>
        <w:rPr/>
        <w:t xml:space="preserve">企业地址：陕西省渭南市富平县</w:t>
      </w:r>
    </w:p>
    <w:p>
      <w:pPr/>
      <w:r>
        <w:rPr/>
        <w:t xml:space="preserve">企业类型：私营企业</w:t>
      </w:r>
    </w:p>
    <w:p>
      <w:pPr/>
      <w:r>
        <w:rPr/>
        <w:t xml:space="preserve">品牌名称：富平县茂磊石雕园艺有限公司</w:t>
      </w:r>
    </w:p>
    <w:p>
      <w:pPr/>
      <w:r>
        <w:rPr/>
        <w:t xml:space="preserve">企业人数：0</w:t>
      </w:r>
    </w:p>
    <w:p>
      <w:pPr/>
      <w:r>
        <w:rPr/>
        <w:t xml:space="preserve">注册资本：8</w:t>
      </w:r>
    </w:p>
    <w:p>
      <w:pPr/>
      <w:r>
        <w:rPr/>
        <w:t xml:space="preserve">营业额：0</w:t>
      </w:r>
    </w:p>
    <w:p>
      <w:pPr/>
      <w:r>
        <w:rPr/>
        <w:t xml:space="preserve">法人代表：赵维东</w:t>
      </w:r>
    </w:p>
    <w:p>
      <w:pPr/>
      <w:r>
        <w:rPr/>
        <w:t xml:space="preserve">手机号：15191080751</w:t>
      </w:r>
    </w:p>
    <w:p>
      <w:pPr/>
      <w:r>
        <w:rPr/>
        <w:t xml:space="preserve">联系人：赵维东</w:t>
      </w:r>
    </w:p>
    <w:p>
      <w:pPr/>
      <w:r>
        <w:rPr/>
        <w:t xml:space="preserve">邮箱：1961891910@qq.com</w:t>
      </w:r>
    </w:p>
    <w:p>
      <w:pPr/>
      <w:r>
        <w:rPr/>
        <w:t xml:space="preserve">文章地址：</w:t>
      </w:r>
      <w:hyperlink r:id="rId7" w:history="1">
        <w:r>
          <w:rPr/>
          <w:t xml:space="preserve">https://www.yyzq.team/post/126930.html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69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富平县茂磊石雕园艺有限公司</dc:title>
  <dc:description>仅供学习交流使用、请勿用途非法用途。违者后果自负！</dc:description>
  <dc:subject>https://www.yyzq.team/post/126930.html</dc:subject>
  <cp:keywords>企业名录,石护栏,石栏杆,石牌坊,华表,拴马桩,石亭子,铺地石,浮雕,墓碑,石狮子,石桌石凳,青石,汉白玉,工,生产型公司</cp:keywords>
  <cp:category>企业名录</cp:category>
  <cp:lastModifiedBy>一叶知秋</cp:lastModifiedBy>
  <dcterms:created xsi:type="dcterms:W3CDTF">2024-09-21T12:24:09+08:00</dcterms:created>
  <dcterms:modified xsi:type="dcterms:W3CDTF">2024-09-21T12:24:09+08:00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