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河南科兴液压科技有限公司(河南科兴建设有限公司)</w:t>
      </w:r>
    </w:p>
    <w:p>
      <w:pPr/>
      <w:r>
        <w:rPr/>
        <w:t xml:space="preserve">河南科兴液压科技有限公司，原名郑州市科兴液压配件有限公司，2003年成立于中国中原城市-郑州，专注于液压系统、液压管路、液压油缸、液压管件定制、液压元件加工等安装售后服务开发。产品广泛应用于各个行业，包括风电、冶金、船舶、工程机械、轨道机车、农业机械等，甚至消防、化工、食品饮料等其他工业领域。研发团队拥有35年以上的研发经验，处于国内关键水平，是全国主要液压系统配套供应及服务商。</w:t>
      </w:r>
    </w:p>
    <w:p>
      <w:pPr/>
      <w:r>
        <w:rPr/>
        <w:t xml:space="preserve">主营产品：液压设备产品</w:t>
      </w:r>
    </w:p>
    <w:p>
      <w:pPr/>
      <w:r>
        <w:rPr/>
        <w:t xml:space="preserve">主要产品：液压系统解决方案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注册地址：河南郑州市中原区</w:t>
      </w:r>
    </w:p>
    <w:p>
      <w:pPr/>
      <w:r>
        <w:rPr/>
        <w:t xml:space="preserve">企业地址：金盏街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手机号：18737132550</w:t>
      </w:r>
    </w:p>
    <w:p>
      <w:pPr/>
      <w:r>
        <w:rPr/>
        <w:t xml:space="preserve">联系人：冯先生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河南科兴液压科技有限公司(河南科兴建设有限公司)</dc:title>
  <dc:description>仅供学习交流使用、请勿用途非法用途。违者后果自负！</dc:description>
  <dc:subject>https://www.yyzq.team/post/251268.html</dc:subject>
  <cp:keywords>企业名录,液压设备产品,生产型公司</cp:keywords>
  <cp:category>企业名录</cp:category>
  <cp:lastModifiedBy>一叶知秋</cp:lastModifiedBy>
  <dcterms:created xsi:type="dcterms:W3CDTF">2024-09-21T13:45:55+08:00</dcterms:created>
  <dcterms:modified xsi:type="dcterms:W3CDTF">2024-09-21T13:45:55+08:00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