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洲达（北京）国际快递公司(颿达国际快递官网)</w:t>
      </w:r>
    </w:p>
    <w:p>
      <w:pPr/>
      <w:r>
        <w:rPr/>
        <w:t xml:space="preserve">北京洲达国际快递公司专做国际快递、国际空运进出口、海运拼箱整箱以及国际专线经济快递。  *广大客户，不管您走的什么货物，我们都可以为您量身定做合适的货运服务。请尝试一下我们的服务，在时间、价格和服务质量上绝对让您们满意！*网站： ;  本公司在国际快递方面，是DHL的指定收货商，价格方面有很大的优势，并且是FedEx快递 UPS快递 TNT快递的一级代理，EMS快递在北京及外地都有较低的折扣出货口。而且本公司在DHL、FEDEX、UPS、TNT 大货上有非常经济的价格！我司开通了中东专线、港澳台专线，实在是经济实惠，速度快。*本公司在国际空运方面，有非常丰富的操作经验，每票货都有专人负责操作。而且我公司拥有北京地区*的出口订舱、报关和地面操作队伍，以及国外代理网络的全力支持，可为客户提供从询价、订舱、接货、报关、制单到货物离港信息查询等完整的空运进出口代理服务*本公司国际海运方面，提供往返欧洲、北美、东南亚、澳洲、南美、日本的海运集装箱和海运拼箱业务！而且我公司在天津码头有自己的货物仓库，为您货物的出口和进口提供一定的便利*我公司为了降低北京客户的发件成本，现在一极低的价格揽收同行国际EMS快递、DHL、FEDEX、UPS、TNT、国际专线等，国际空运大货以及海运货物另外，本公司为了客户的时间问题，现在开通了国内航空快递服务，可以做到今发明至，大大节约了客户的时间*联系电话：. 80976822</w:t>
      </w:r>
    </w:p>
    <w:p>
      <w:pPr/>
      <w:r>
        <w:rPr/>
        <w:t xml:space="preserve">主营产品：国际快递  国际空运 北京国际快递  DHL、FedEx、 UPS、</w:t>
      </w:r>
    </w:p>
    <w:p>
      <w:pPr/>
      <w:r>
        <w:rPr/>
        <w:t xml:space="preserve">主要产品：国际快递 北京国际快递 DHL EMS</w:t>
      </w:r>
    </w:p>
    <w:p>
      <w:pPr/>
      <w:r>
        <w:rPr/>
        <w:t xml:space="preserve">注册时间：2000-10-10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品牌名称：国际快递 DHL  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法人代表：牛力</w:t>
      </w:r>
    </w:p>
    <w:p>
      <w:pPr/>
      <w:r>
        <w:rPr/>
        <w:t xml:space="preserve">手机号：13581805855</w:t>
      </w:r>
    </w:p>
    <w:p>
      <w:pPr/>
      <w:r>
        <w:rPr/>
        <w:t xml:space="preserve">联系人：zhoudakd</w:t>
      </w:r>
    </w:p>
    <w:p>
      <w:pPr/>
      <w:r>
        <w:rPr/>
        <w:t xml:space="preserve">邮箱：zhoudakuaidi@163.com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https://www.yyzq.team/post/250349.html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洲达（北京）国际快递公司(颿达国际快递官网)</dc:title>
  <dc:description>仅供学习交流使用、请勿用途非法用途。违者后果自负！</dc:description>
  <dc:subject>https://www.yyzq.team/post/250349.html</dc:subject>
  <cp:keywords>企业名录,国际快递  国际空运 北京国际快递  DHL,FedEx,UPS,生产型公司</cp:keywords>
  <cp:category>企业名录</cp:category>
  <cp:lastModifiedBy>一叶知秋</cp:lastModifiedBy>
  <dcterms:created xsi:type="dcterms:W3CDTF">2024-09-21T02:40:51+08:00</dcterms:created>
  <dcterms:modified xsi:type="dcterms:W3CDTF">2024-09-21T02:40:51+08:00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