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绿豆粥 绿豆粥的功效与作用</dc:title>
  <dc:description>仅供学习交流使用、请勿用途非法用途。违者后果自负！</dc:description>
  <dc:subject>https://www.yyzq.team/post/273883.html</dc:subject>
  <cp:keywords>绿豆粥,绿豆,剩饭,婴幼儿,8-9个月,10-12个月,早餐,粥</cp:keywords>
  <cp:category>做饭技巧</cp:category>
  <cp:lastModifiedBy>一叶知秋</cp:lastModifiedBy>
  <dcterms:created xsi:type="dcterms:W3CDTF">2024-09-21T05:34:05+08:00</dcterms:created>
  <dcterms:modified xsi:type="dcterms:W3CDTF">2024-09-21T05:34:05+08:00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