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宁波敦煌进出口有限公司</w:t>
      </w:r>
    </w:p>
    <w:p>
      <w:pPr/>
      <w:r>
        <w:rPr/>
        <w:t xml:space="preserve">                                             亚洲大的服装辅料产品供应商， 年出口额超过1.1亿美金， 出口产品涉及各种服装辅料（缝纫线、绣花线、粘扣带、拉链、纽扣、松紧、花边、流梳、织带、垫肩、无纺布等）缝纫机配件（梭芯梭套梭床、压脚、针板、缝纫机油等）内衣和内衣配件（风纪扣、胸圈等）、服装配件（领带、帽子、皮带、袜子、鞋子、内衣、箱包、手袋等），家纺布艺（窗帘、被套、家用套装及台布等）、卫浴产品（水龙头及配件、洗浴用品等）主要合作对象为覆盖全球100多个国家地区的主要服装辅料/服装配件/缝纫机配件/家纺布艺/卫浴产品的批发商和进口商。</w:t>
      </w:r>
    </w:p>
    <w:p>
      <w:pPr/>
      <w:r>
        <w:rPr/>
        <w:t xml:space="preserve">主营产品：缝纫线/绣花线;拉链/纽扣;粘扣带/松紧;花边/流梳;服装配件;内衣及内衣配件;家用纺织品;体育用品;卫浴产品及</w:t>
      </w:r>
    </w:p>
    <w:p>
      <w:pPr/>
      <w:r>
        <w:rPr/>
        <w:t xml:space="preserve">主要产品：缝纫线/绣花线;拉链/纽扣;粘扣带/松紧;花边/流梳;服装配件;内衣及内衣配件;家用纺织品;体育用品;卫浴产品及</w:t>
      </w:r>
    </w:p>
    <w:p>
      <w:pPr/>
      <w:r>
        <w:rPr/>
        <w:t xml:space="preserve">注册时间：2009-09-25 15:38:18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宁波市 体育场路2号维科精华大厦B202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营业额：1</w:t>
      </w:r>
    </w:p>
    <w:p>
      <w:pPr/>
      <w:r>
        <w:rPr/>
        <w:t xml:space="preserve">法人代表：史美信</w:t>
      </w:r>
    </w:p>
    <w:p>
      <w:pPr/>
      <w:r>
        <w:rPr/>
        <w:t xml:space="preserve">手机号：</w:t>
      </w:r>
    </w:p>
    <w:p>
      <w:pPr/>
      <w:r>
        <w:rPr/>
        <w:t xml:space="preserve">联系人：曹永刚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宁波敦煌进出口有限公司</dc:title>
  <dc:description>仅供学习交流使用、请勿用途非法用途。违者后果自负！</dc:description>
  <dc:subject>https://www.yyzq.team/post/25377.html</dc:subject>
  <cp:keywords>企业名录,缝纫线/绣花线,拉链/纽扣,粘扣带/松紧,花边/流梳,服装配件,内衣及内衣配件,家用纺织品,体育用品,卫浴产品及,经销批发公司</cp:keywords>
  <cp:category>企业名录</cp:category>
  <cp:lastModifiedBy>一叶知秋</cp:lastModifiedBy>
  <dcterms:created xsi:type="dcterms:W3CDTF">2024-09-21T17:59:06+08:00</dcterms:created>
  <dcterms:modified xsi:type="dcterms:W3CDTF">2024-09-21T17:59:06+08:00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