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浙江移动手机靓号选号官网 </w:t>
      </w:r>
    </w:p>
    <w:p>
      <w:pPr/>
      <w:r>
        <w:rPr/>
        <w:t xml:space="preserve">浙江移动手机靓号选号官网：一站式购号体验，尊享品质生活！</w:t>
      </w:r>
    </w:p>
    <w:p>
      <w:pPr/>
      <w:r>
        <w:rPr/>
        <w:t xml:space="preserve">本文将详细介绍浙江移动手机靓号选号官网，为您带来便捷的购号服务，让您轻松挑选心仪的靓号，尽享品质生活！</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一、浙江移动手机靓号选号官网简介</w:t>
      </w:r>
    </w:p>
    <w:p>
      <w:pPr/>
      <w:r>
        <w:rPr/>
        <w:t xml:space="preserve">浙江移动手机靓号选号官网是中国移动浙江省分公司官方指定的手机靓号选购平台。在这里，您可以根据自己的需求和喜好，轻松挑选到心仪的移动靓号，包括生日号、顺子号、吉祥号、生肖号等多种类型，满足您的个性化需求。</w:t>
      </w:r>
    </w:p>
    <w:p>
      <w:pPr/>
      <w:r>
        <w:rPr/>
        <w:t xml:space="preserve">二、官网亮点</w:t>
      </w:r>
    </w:p>
    <w:p>
      <w:pPr>
        <w:numPr>
          <w:ilvl w:val="0"/>
          <w:numId w:val="1"/>
        </w:numPr>
      </w:pPr>
      <w:r>
        <w:rPr/>
        <w:t xml:space="preserve">官方认证：作为中国移动浙江省分公司的官方平台，确保了手机靓号的真实性和合法性。</w:t>
      </w:r>
    </w:p>
    <w:p>
      <w:pPr>
        <w:numPr>
          <w:ilvl w:val="0"/>
          <w:numId w:val="1"/>
        </w:numPr>
      </w:pPr>
      <w:r>
        <w:rPr/>
        <w:t xml:space="preserve">丰富的靓号资源：覆盖全国各地移动运营商的靓号，包括生日号、顺子号、吉祥号、生肖号等多种类型。</w:t>
      </w:r>
    </w:p>
    <w:p>
      <w:pPr>
        <w:numPr>
          <w:ilvl w:val="0"/>
          <w:numId w:val="1"/>
        </w:numPr>
      </w:pPr>
      <w:r>
        <w:rPr/>
        <w:t xml:space="preserve">便捷的选号服务：支持在线选号、号码查询、号码推荐等功能，让您轻松找到心仪的靓号。</w:t>
      </w:r>
    </w:p>
    <w:p>
      <w:pPr>
        <w:numPr>
          <w:ilvl w:val="0"/>
          <w:numId w:val="1"/>
        </w:numPr>
      </w:pPr>
      <w:r>
        <w:rPr/>
        <w:t xml:space="preserve">专业的客服团队：为您提供全方位的购号咨询和售后服务，让您购物无忧。</w:t>
      </w:r>
    </w:p>
    <w:p>
      <w:pPr/>
      <w:r>
        <w:rPr/>
        <w:t xml:space="preserve">三、如何选择浙江移动手机靓号</w:t>
      </w:r>
    </w:p>
    <w:p>
      <w:pPr>
        <w:numPr>
          <w:ilvl w:val="0"/>
          <w:numId w:val="2"/>
        </w:numPr>
      </w:pPr>
      <w:r>
        <w:rPr/>
        <w:t xml:space="preserve">确定号码类型：根据您的喜好和需求，选择生日号、顺子号、吉祥号、生肖号等类型。</w:t>
      </w:r>
    </w:p>
    <w:p>
      <w:pPr>
        <w:numPr>
          <w:ilvl w:val="0"/>
          <w:numId w:val="2"/>
        </w:numPr>
      </w:pPr>
      <w:r>
        <w:rPr/>
        <w:t xml:space="preserve">选择运营商：浙江移动手机靓号选号官网支持移动、联通、电信等运营商的靓号选购。</w:t>
      </w:r>
    </w:p>
    <w:p>
      <w:pPr>
        <w:numPr>
          <w:ilvl w:val="0"/>
          <w:numId w:val="2"/>
        </w:numPr>
      </w:pPr>
      <w:r>
        <w:rPr/>
        <w:t xml:space="preserve">查询号码：使用号码查询功能，快速找到心仪的靓号。</w:t>
      </w:r>
    </w:p>
    <w:p>
      <w:pPr>
        <w:numPr>
          <w:ilvl w:val="0"/>
          <w:numId w:val="2"/>
        </w:numPr>
      </w:pPr>
      <w:r>
        <w:rPr/>
        <w:t xml:space="preserve">在线选号：登录官网，根据筛选条件进行在线选号。</w:t>
      </w:r>
    </w:p>
    <w:p>
      <w:pPr>
        <w:numPr>
          <w:ilvl w:val="0"/>
          <w:numId w:val="2"/>
        </w:numPr>
      </w:pPr>
      <w:r>
        <w:rPr/>
        <w:t xml:space="preserve">下单购买：确认所选靓号后，进行下单购买，完成支付。</w:t>
      </w:r>
    </w:p>
    <w:p>
      <w:pPr/>
      <w:r>
        <w:rPr/>
        <w:t xml:space="preserve">四、购买注意事项</w:t>
      </w:r>
    </w:p>
    <w:p>
      <w:pPr>
        <w:numPr>
          <w:ilvl w:val="0"/>
          <w:numId w:val="3"/>
        </w:numPr>
      </w:pPr>
      <w:r>
        <w:rPr/>
        <w:t xml:space="preserve">确保所选靓号符合法律法规，不得使用虚假号码。</w:t>
      </w:r>
    </w:p>
    <w:p>
      <w:pPr>
        <w:numPr>
          <w:ilvl w:val="0"/>
          <w:numId w:val="3"/>
        </w:numPr>
      </w:pPr>
      <w:r>
        <w:rPr/>
        <w:t xml:space="preserve">注意核对所选靓号的运营商和号码类型。</w:t>
      </w:r>
    </w:p>
    <w:p>
      <w:pPr>
        <w:numPr>
          <w:ilvl w:val="0"/>
          <w:numId w:val="3"/>
        </w:numPr>
      </w:pPr>
      <w:r>
        <w:rPr/>
        <w:t xml:space="preserve">在线支付时，确保使用安全的支付工具。</w:t>
      </w:r>
    </w:p>
    <w:p>
      <w:pPr>
        <w:numPr>
          <w:ilvl w:val="0"/>
          <w:numId w:val="3"/>
        </w:numPr>
      </w:pPr>
      <w:r>
        <w:rPr/>
        <w:t xml:space="preserve">购买后，及时联系客服确认号码状态。</w:t>
      </w:r>
    </w:p>
    <w:p>
      <w:pPr/>
    </w:p>
    <w:p>
      <w:pPr/>
      <w:r>
        <w:rPr/>
        <w:t xml:space="preserve">浙江移动手机靓号选号官网为您提供一站式购号体验，让您轻松挑选到心仪的靓号，尽享品质生活。赶快登录官网，开启您的靓号之旅吧！</w:t>
      </w:r>
    </w:p>
    <w:p>
      <w:pPr/>
      <w:r>
        <w:rPr/>
        <w:t xml:space="preserve">文章地址：</w:t>
      </w:r>
      <w:hyperlink r:id="rId8" w:history="1">
        <w:r>
          <w:rPr/>
          <w:t xml:space="preserve">https://www.yyzq.team/post/425563.html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0F266A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B4162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25168C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55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浙江移动手机靓号选号官网 </dc:title>
  <dc:description>仅供学习交流使用、请勿用途非法用途。违者后果自负！</dc:description>
  <dc:subject>https://www.yyzq.team/post/425563.html</dc:subject>
  <cp:keywords>选号,浙江,移动,手机,号码</cp:keywords>
  <cp:category>移动选号</cp:category>
  <cp:lastModifiedBy>一叶知秋</cp:lastModifiedBy>
  <dcterms:created xsi:type="dcterms:W3CDTF">2024-09-20T17:25:38+08:00</dcterms:created>
  <dcterms:modified xsi:type="dcterms:W3CDTF">2024-09-20T17:25:38+08:00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