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东莞市诺佳塑化有限公司（湛江直销部）</w:t>
      </w:r>
    </w:p>
    <w:p>
      <w:pPr/>
      <w:r>
        <w:rPr/>
        <w:t xml:space="preserve">东莞市诺佳塑化有限公司创建于一九九八年。是*从事研发、生产和销售塑料助剂的高新技术企业，具有过硬的科技人员和现代科技设备检测。是中国塑料加工协会塑料助剂*委员会理事单位。</w:t>
      </w:r>
    </w:p>
    <w:p/>
    <w:p>
      <w:pPr/>
      <w:r>
        <w:rPr/>
        <w:t xml:space="preserve">  我公司是*生产销售硬脂酸盐类的企业，公司主营产品：硬脂酸锌、硬脂酸钙、硬脂酸钡、硬脂酸铅、硬脂酸镁、硬脂酸镉、硬脂酸铝、无尘复合铅盐稳定剂、钙锌复合稳定剂、水滑石、二盐、三盐等各类产品。本公司秉承“创新、诚信、高效、和谐”的经营理念。坚定不移实行‘质量兴企、品牌兴企’的战略方针，致力于热稳定剂、润滑剂的研发生产和技术服务，产品已被国内众多知名企业所选用。</w:t>
      </w:r>
    </w:p>
    <w:p/>
    <w:p>
      <w:pPr/>
      <w:r>
        <w:rPr/>
        <w:t xml:space="preserve">  东莞诺佳塑化有限公司与您展望未来，我们豪情满怀，愿与业内的朋友真诚合作，携手并进，共创辉煌。</w:t>
      </w:r>
    </w:p>
    <w:p>
      <w:pPr/>
      <w:r>
        <w:rPr/>
        <w:t xml:space="preserve">主营产品：销售：塑胶制品及助剂，涂料助剂，化工原料，塑胶原料</w:t>
      </w:r>
    </w:p>
    <w:p>
      <w:pPr/>
      <w:r>
        <w:rPr/>
        <w:t xml:space="preserve">主要产品：硬脂酸锌，硬脂酸钙，硬脂酸钡，无尘复合铅盐稳定剂，环保型钙锌复合稳定剂</w:t>
      </w:r>
    </w:p>
    <w:p>
      <w:pPr/>
      <w:r>
        <w:rPr/>
        <w:t xml:space="preserve">注册时间：2015-05-05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湛江市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法人代表：尹秀娟</w:t>
      </w:r>
    </w:p>
    <w:p>
      <w:pPr/>
      <w:r>
        <w:rPr/>
        <w:t xml:space="preserve">手机号：13669876212</w:t>
      </w:r>
    </w:p>
    <w:p>
      <w:pPr/>
      <w:r>
        <w:rPr/>
        <w:t xml:space="preserve">联系人：王赛华</w:t>
      </w:r>
    </w:p>
    <w:p>
      <w:pPr/>
      <w:r>
        <w:rPr/>
        <w:t xml:space="preserve">邮箱：562267668@qq.com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东莞市诺佳塑化有限公司（湛江直销部）</dc:title>
  <dc:description>仅供学习交流使用、请勿用途非法用途。违者后果自负！</dc:description>
  <dc:subject>https://www.yyzq.team/post/41247.html</dc:subject>
  <cp:keywords>企业名录,销售：塑胶制品及助剂,涂料助剂,化工原料,塑胶原料,贸易型公司</cp:keywords>
  <cp:category>企业名录</cp:category>
  <cp:lastModifiedBy>一叶知秋</cp:lastModifiedBy>
  <dcterms:created xsi:type="dcterms:W3CDTF">2024-09-21T03:32:02+08:00</dcterms:created>
  <dcterms:modified xsi:type="dcterms:W3CDTF">2024-09-21T03:32:02+08:00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