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台州捷森消防设备有限公司</w:t>
      </w:r>
    </w:p>
    <w:p>
      <w:pPr/>
      <w:r>
        <w:rPr/>
        <w:t xml:space="preserve">我司根据国内外市场需求研制开发生产的高强度混凝土钢筋垫块，填补了国内外市场的空白，国内武广高铁、贵广铁路、沪昆高铁等知名铁路和工程公司先后使用了本厂研制的新型锥型、圆型、梅花型高性能混凝土垫块。技术力量雄厚，产品质量过硬，凡研制生产的产品经铁路部产品质监检验中心，桥梁与基础检验站检验，抗压强度≥60Mpa，广泛使用于全国高速铁路、高速公路、桥梁、机场、码头。欢迎来电咨</w:t>
      </w:r>
    </w:p>
    <w:p>
      <w:pPr/>
      <w:r>
        <w:rPr/>
        <w:t xml:space="preserve">主营产品：水泥垫块，混凝土垫块，钢筋保护层垫块，浙江高强度水泥垫块厂</w:t>
      </w:r>
    </w:p>
    <w:p>
      <w:pPr/>
      <w:r>
        <w:rPr/>
        <w:t xml:space="preserve">主要产品：水泥垫块，混凝土垫块，钢筋保护层垫块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注册地址：浙江台州市椒江区</w:t>
      </w:r>
    </w:p>
    <w:p>
      <w:pPr/>
      <w:r>
        <w:rPr/>
        <w:t xml:space="preserve">企业地址：葭芷街道上马前大村村口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手机号：13175894015</w:t>
      </w:r>
    </w:p>
    <w:p>
      <w:pPr/>
      <w:r>
        <w:rPr/>
        <w:t xml:space="preserve">联系人：李中华</w:t>
      </w:r>
    </w:p>
    <w:p>
      <w:pPr/>
      <w:r>
        <w:rPr/>
        <w:t xml:space="preserve">邮箱：362501310@qq.com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台州捷森消防设备有限公司</dc:title>
  <dc:description>仅供学习交流使用、请勿用途非法用途。违者后果自负！</dc:description>
  <dc:subject>https://www.yyzq.team/post/125867.html</dc:subject>
  <cp:keywords>企业名录,水泥垫块,混凝土垫块,钢筋保护层垫块,浙江高强度水泥垫块厂,生产型公司</cp:keywords>
  <cp:category>企业名录</cp:category>
  <cp:lastModifiedBy>一叶知秋</cp:lastModifiedBy>
  <dcterms:created xsi:type="dcterms:W3CDTF">2024-09-21T13:48:26+08:00</dcterms:created>
  <dcterms:modified xsi:type="dcterms:W3CDTF">2024-09-21T13:48:26+08:00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