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怎么查流量卡正规 </w:t>
      </w:r>
    </w:p>
    <w:p>
      <w:pPr/>
      <w:r>
        <w:rPr/>
        <w:t xml:space="preserve">如何查询流量卡是否正规？避免上当受骗的实用指南</w:t>
      </w:r>
    </w:p>
    <w:p>
      <w:pPr/>
      <w:r>
        <w:rPr/>
        <w:t xml:space="preserve">随着互联网的普及，流量卡市场需求日益旺盛，但市面上也充斥着各种假冒伪劣产品。本文将为您提供如何查询流量卡是否正规的实用指南，助您远离上当受骗的困境。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一、了解正规流量卡的基本特征</w:t>
      </w:r>
    </w:p>
    <w:p>
      <w:pPr>
        <w:numPr>
          <w:ilvl w:val="0"/>
          <w:numId w:val="1"/>
        </w:numPr>
      </w:pPr>
      <w:r>
        <w:rPr/>
        <w:t xml:space="preserve">运营商品牌：正规流量卡通常由中国移动、中国联通、中国电信等知名运营商发行，卡面上会有运营商的标志。</w:t>
      </w:r>
    </w:p>
    <w:p>
      <w:pPr>
        <w:numPr>
          <w:ilvl w:val="0"/>
          <w:numId w:val="1"/>
        </w:numPr>
      </w:pPr>
      <w:r>
        <w:rPr/>
        <w:t xml:space="preserve">套餐资费：正规流量卡套餐资费透明，不会出现过于低廉或夸张的价格。</w:t>
      </w:r>
    </w:p>
    <w:p>
      <w:pPr>
        <w:numPr>
          <w:ilvl w:val="0"/>
          <w:numId w:val="1"/>
        </w:numPr>
      </w:pPr>
      <w:r>
        <w:rPr/>
        <w:t xml:space="preserve">充值方式：正规流量卡充值方式多样，包括运营商官网、手机APP、微信公众号等。</w:t>
      </w:r>
    </w:p>
    <w:p>
      <w:pPr>
        <w:numPr>
          <w:ilvl w:val="0"/>
          <w:numId w:val="1"/>
        </w:numPr>
      </w:pPr>
      <w:r>
        <w:rPr/>
        <w:t xml:space="preserve">售后服务：正规流量卡具备完善的售后服务体系，用户在遇到问题时可以及时解决。</w:t>
      </w:r>
    </w:p>
    <w:p>
      <w:pPr/>
      <w:r>
        <w:rPr/>
        <w:t xml:space="preserve">二、如何查询流量卡是否正规</w:t>
      </w:r>
    </w:p>
    <w:p>
      <w:pPr>
        <w:numPr>
          <w:ilvl w:val="0"/>
          <w:numId w:val="2"/>
        </w:numPr>
      </w:pPr>
      <w:r>
        <w:rPr/>
        <w:t xml:space="preserve">核对运营商品牌</w:t>
      </w:r>
    </w:p>
    <w:p>
      <w:pPr/>
      <w:r>
        <w:rPr/>
        <w:t xml:space="preserve">在购买流量卡前，首先要确认该卡是否由知名运营商发行。您可以通过以下途径查询：</w:t>
      </w:r>
    </w:p>
    <w:p>
      <w:pPr/>
      <w:r>
        <w:rPr/>
        <w:t xml:space="preserve">（1）运营商官网：访问运营商官方网站，查询相关流量卡套餐信息。</w:t>
      </w:r>
    </w:p>
    <w:p>
      <w:pPr/>
      <w:r>
        <w:rPr/>
        <w:t xml:space="preserve">（2）手机APP：下载运营商手机APP，查询流量卡套餐及资费详情。</w:t>
      </w:r>
    </w:p>
    <w:p>
      <w:pPr/>
      <w:r>
        <w:rPr/>
        <w:t xml:space="preserve">（3）微信公众号：关注运营商微信公众号，了解流量卡套餐及办理方法。</w:t>
      </w:r>
    </w:p>
    <w:p>
      <w:pPr>
        <w:numPr>
          <w:ilvl w:val="0"/>
          <w:numId w:val="3"/>
        </w:numPr>
      </w:pPr>
      <w:r>
        <w:rPr/>
        <w:t xml:space="preserve">检查卡面信息</w:t>
      </w:r>
    </w:p>
    <w:p>
      <w:pPr/>
      <w:r>
        <w:rPr/>
        <w:t xml:space="preserve">在购买流量卡时，仔细查看卡面信息，包括运营商标志、套餐名称、资费等内容。若发现信息模糊或与官方信息不符，应谨慎购买。</w:t>
      </w:r>
    </w:p>
    <w:p>
      <w:pPr>
        <w:numPr>
          <w:ilvl w:val="0"/>
          <w:numId w:val="4"/>
        </w:numPr>
      </w:pPr>
      <w:r>
        <w:rPr/>
        <w:t xml:space="preserve">核对充值方式</w:t>
      </w:r>
    </w:p>
    <w:p>
      <w:pPr/>
      <w:r>
        <w:rPr/>
        <w:t xml:space="preserve">了解流量卡充值方式，确保充值渠道正规。以下为常见充值方式：</w:t>
      </w:r>
    </w:p>
    <w:p>
      <w:pPr/>
      <w:r>
        <w:rPr/>
        <w:t xml:space="preserve">（1）运营商官网：在运营商官网充值，操作简便，安全性高。</w:t>
      </w:r>
    </w:p>
    <w:p>
      <w:pPr/>
      <w:r>
        <w:rPr/>
        <w:t xml:space="preserve">（2）手机APP：通过运营商手机APP充值，方便快捷。</w:t>
      </w:r>
    </w:p>
    <w:p>
      <w:pPr/>
      <w:r>
        <w:rPr/>
        <w:t xml:space="preserve">（3）微信公众号：关注运营商微信公众号，通过公众号充值。</w:t>
      </w:r>
    </w:p>
    <w:p>
      <w:pPr>
        <w:numPr>
          <w:ilvl w:val="0"/>
          <w:numId w:val="5"/>
        </w:numPr>
      </w:pPr>
      <w:r>
        <w:rPr/>
        <w:t xml:space="preserve">咨询售后服务</w:t>
      </w:r>
    </w:p>
    <w:p>
      <w:pPr/>
      <w:r>
        <w:rPr/>
        <w:t xml:space="preserve">了解流量卡的售后服务政策，确保在遇到问题时可以及时解决。以下为常见售后服务：</w:t>
      </w:r>
    </w:p>
    <w:p>
      <w:pPr/>
      <w:r>
        <w:rPr/>
        <w:t xml:space="preserve">（1）客服电话：拨打运营商客服电话，咨询流量卡相关问题。</w:t>
      </w:r>
    </w:p>
    <w:p>
      <w:pPr/>
      <w:r>
        <w:rPr/>
        <w:t xml:space="preserve">（2）官方网站：在运营商官方网站查询流量卡使用指南、资费政策等。</w:t>
      </w:r>
    </w:p>
    <w:p>
      <w:pPr/>
      <w:r>
        <w:rPr/>
        <w:t xml:space="preserve">（3）线下营业厅：前往运营商线下营业厅，咨询流量卡相关问题。</w:t>
      </w:r>
    </w:p>
    <w:p>
      <w:pPr/>
      <w:r>
        <w:rPr/>
        <w:t xml:space="preserve">三、总结</w:t>
      </w:r>
    </w:p>
    <w:p>
      <w:pPr/>
      <w:r>
        <w:rPr/>
        <w:t xml:space="preserve">购买流量卡时，一定要仔细核对信息，确保购买的是正规流量卡。通过了解正规流量卡的基本特征、查询运营商品牌、核对卡面信息、确认充值方式、咨询售后服务等步骤，可以有效避免上当受骗。祝您购买到满意的流量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B5DD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B616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AE253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0742E5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49FB03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怎么查流量卡正规 </dc:title>
  <dc:description>仅供学习交流使用、请勿用途非法用途。违者后果自负！</dc:description>
  <dc:subject>https://www.yyzq.team/post/421218.html</dc:subject>
  <cp:keywords>流量,运营商,正规,充值,套餐</cp:keywords>
  <cp:category>流量卡在线营业厅</cp:category>
  <cp:lastModifiedBy>一叶知秋</cp:lastModifiedBy>
  <dcterms:created xsi:type="dcterms:W3CDTF">2024-09-20T17:56:03+08:00</dcterms:created>
  <dcterms:modified xsi:type="dcterms:W3CDTF">2024-09-20T17:56:03+08:00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