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兴化市奥峰不锈钢制品有限公司(兴化市凯龙不锈钢制品有限公司)</w:t>
      </w:r>
    </w:p>
    <w:p>
      <w:pPr/>
      <w:r>
        <w:rPr/>
        <w:t xml:space="preserve">商化市奥峰不锈钢制品有限公司经销批发的不锈钢紧固件、标准件畅销消费者市场，在消费者当中享有较高的地位，公司与多家零售商和代理商建立了长期稳定的合作关系。兴化市奥峰不锈钢制品有限</w:t>
      </w:r>
    </w:p>
    <w:p>
      <w:pPr/>
      <w:r>
        <w:rPr/>
        <w:t xml:space="preserve">主营产品：不锈钢标准件、冲压件、管道件、不锈钢制品、金属制品、金属材料销售。（依法须经批准的项目，经相关部门批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14:56:06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企业地址：兴化市戴南镇不锈钢交易城A03-128号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法人代表：徐龙卿</w:t>
      </w:r>
    </w:p>
    <w:p>
      <w:pPr/>
      <w:r>
        <w:rPr/>
        <w:t xml:space="preserve">手机号：</w:t>
      </w:r>
    </w:p>
    <w:p>
      <w:pPr/>
      <w:r>
        <w:rPr/>
        <w:t xml:space="preserve">联系人：黄宏钰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兴化市奥峰不锈钢制品有限公司(兴化市凯龙不锈钢制品有限公司)</dc:title>
  <dc:description>仅供学习交流使用、请勿用途非法用途。违者后果自负！</dc:description>
  <dc:subject>https://www.yyzq.team/post/178617.html</dc:subject>
  <cp:keywords>企业名录,不锈钢标准件,冲压件,管道件,不锈钢制品,金属制品,金属材料销售。（依法须经批准的项目,经相关部门批,公司</cp:keywords>
  <cp:category>企业名录</cp:category>
  <cp:lastModifiedBy>一叶知秋</cp:lastModifiedBy>
  <dcterms:created xsi:type="dcterms:W3CDTF">2024-09-21T13:24:39+08:00</dcterms:created>
  <dcterms:modified xsi:type="dcterms:W3CDTF">2024-09-21T13:24:39+08:00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