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四川兴东建设有限公司</w:t>
      </w:r>
    </w:p>
    <w:p>
      <w:pPr/>
      <w:r>
        <w:rPr/>
        <w:t xml:space="preserve">兴东建设（集团）有限公司（简称TDC）成立于2009年，座落于天府之国的成都，下设成都明钧室内设计有限公司与成都明钧深化装饰设计有限公司两家子公司。兴东建设是以室内装饰、建筑幕墙、智能、安防、机电、景观、固装、陈设等全生态链综合集成服务商，具有建筑装修装饰工程*承包壹级资质、建筑幕墙工程*承包壹级资质和其他相关*的资质。通过国家ISO9001:2008的质量认证，中国建筑装饰协会会员单位，荣获全国建筑装饰科技创新企业、四川省守合同重信用企业等荣誉。</w:t>
      </w:r>
    </w:p>
    <w:p/>
    <w:p>
      <w:pPr/>
      <w:r>
        <w:rPr/>
        <w:t xml:space="preserve">EPC 设计与工程建设总承包</w:t>
      </w:r>
    </w:p>
    <w:p/>
    <w:p>
      <w:pPr/>
      <w:r>
        <w:rPr/>
        <w:t xml:space="preserve">TDC秉持“筑业于兴，以你为东”的使命，在业内率先提出“策略引领、设计驱动、跨界总包”的经营模式，以品牌化思维为主导，以*设计为依托，整合上下游生态链，实行EPC总承包体系，为客户提供“一次性委托、全方位服务”的一站式无忧服务。</w:t>
      </w:r>
    </w:p>
    <w:p/>
    <w:p>
      <w:pPr/>
      <w:r>
        <w:rPr/>
        <w:t xml:space="preserve">TDC 互联网+ </w:t>
      </w:r>
    </w:p>
    <w:p/>
    <w:p>
      <w:pPr/>
      <w:r>
        <w:rPr/>
        <w:t xml:space="preserve">近年来，公司不断优化资源，以互联网+模式，联合国内国际知名设计大师，充分保障了项目作品的高品位和独创性；以F2C集采模式与实力生产厂家结成战略合作伙伴，保证了材料产品的质量和价格优势；以公司独创的50/80精细化工程管理模式，确保了项目的时效性与极致化。相继打造了城市名人酒店、柏栎酒店、中电建集团、置信地产、好利来集团、利尔化学股份、海格集团、川商集团等上千个精品项目。</w:t>
      </w:r>
    </w:p>
    <w:p/>
    <w:p>
      <w:pPr/>
      <w:r>
        <w:rPr/>
        <w:t xml:space="preserve">TDC 担当与情怀</w:t>
      </w:r>
    </w:p>
    <w:p/>
    <w:p>
      <w:pPr/>
      <w:r>
        <w:rPr/>
        <w:t xml:space="preserve">自成立以来，一直提倡“为客户创造价值 为员工搭建平台 为社会贡献生态”的企业价值观，2015年3月，兴东建设成立公益慈善基金，基金以“弘扬中国传统文化，关注教育事业”为宗旨，有序推进*扶贫、助学扶老、助医助残等慈善项目，并始终坚持传统文化的宣扬。兴东建设积极传递正能量，为构筑美好社会不遗余力。</w:t>
      </w:r>
    </w:p>
    <w:p/>
    <w:p>
      <w:pPr/>
      <w:r>
        <w:rPr/>
        <w:t xml:space="preserve">未来，TDC将继续强化自身实力，坚持“*化、市场化、品牌化、国际化”的企业发展观，打造“开放、生态、共享、共赢”为经营理念的平台，矢志成为国际*的建筑装饰全生态链综合集成服务商。</w:t>
      </w:r>
    </w:p>
    <w:p>
      <w:pPr/>
      <w:r>
        <w:rPr/>
        <w:t xml:space="preserve">主营产品：幼儿园设计,别墅设计,酒店装修,酒店设计,茶楼装修,茶楼设计,办公室装修,办公室设计,网咖设计</w:t>
      </w:r>
    </w:p>
    <w:p>
      <w:pPr/>
      <w:r>
        <w:rPr/>
        <w:t xml:space="preserve">主要产品：酒店设计</w:t>
      </w:r>
    </w:p>
    <w:p>
      <w:pPr/>
      <w:r>
        <w:rPr/>
        <w:t xml:space="preserve">注册时间：2009-08-13 00:00:00</w:t>
      </w:r>
    </w:p>
    <w:p>
      <w:pPr/>
      <w:r>
        <w:rPr/>
        <w:t xml:space="preserve">经营模式：生产型</w:t>
      </w:r>
    </w:p>
    <w:p>
      <w:pPr/>
      <w:r>
        <w:rPr/>
        <w:t xml:space="preserve">注册地址：四川成都市</w:t>
      </w:r>
    </w:p>
    <w:p>
      <w:pPr/>
      <w:r>
        <w:rPr/>
        <w:t xml:space="preserve">企业地址：武侯区天府二街绿地之窗搜房大厦20F</w:t>
      </w:r>
    </w:p>
    <w:p>
      <w:pPr/>
      <w:r>
        <w:rPr/>
        <w:t xml:space="preserve">企业类型：私营企业</w:t>
      </w:r>
    </w:p>
    <w:p>
      <w:pPr/>
      <w:r>
        <w:rPr/>
        <w:t xml:space="preserve">品牌名称：TDC</w:t>
      </w:r>
    </w:p>
    <w:p>
      <w:pPr/>
      <w:r>
        <w:rPr/>
        <w:t xml:space="preserve">企业人数：0</w:t>
      </w:r>
    </w:p>
    <w:p>
      <w:pPr/>
      <w:r>
        <w:rPr/>
        <w:t xml:space="preserve">注册资本：10000</w:t>
      </w:r>
    </w:p>
    <w:p>
      <w:pPr/>
      <w:r>
        <w:rPr/>
        <w:t xml:space="preserve">营业额：0</w:t>
      </w:r>
    </w:p>
    <w:p>
      <w:pPr/>
      <w:r>
        <w:rPr/>
        <w:t xml:space="preserve">法人代表：马晓莉</w:t>
      </w:r>
    </w:p>
    <w:p>
      <w:pPr/>
      <w:r>
        <w:rPr/>
        <w:t xml:space="preserve">手机号：13348979850</w:t>
      </w:r>
    </w:p>
    <w:p>
      <w:pPr/>
      <w:r>
        <w:rPr/>
        <w:t xml:space="preserve">联系人：张先生</w:t>
      </w:r>
    </w:p>
    <w:p>
      <w:pPr/>
      <w:r>
        <w:rPr/>
        <w:t xml:space="preserve">邮箱：2972418130@qq.com</w:t>
      </w:r>
    </w:p>
    <w:p>
      <w:pPr/>
      <w:r>
        <w:rPr/>
        <w:t xml:space="preserve">文章地址：</w:t>
      </w:r>
      <w:hyperlink r:id="rId7" w:history="1">
        <w:r>
          <w:rPr/>
          <w:t xml:space="preserve">https://www.yyzq.team/post/156539.html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65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四川兴东建设有限公司</dc:title>
  <dc:description>仅供学习交流使用、请勿用途非法用途。违者后果自负！</dc:description>
  <dc:subject>https://www.yyzq.team/post/156539.html</dc:subject>
  <cp:keywords>企业名录,幼儿园设计,别墅设计,酒店装修,酒店设计,茶楼装修,茶楼设计,办公室装修,办公室设计,网咖设计,生产型公司</cp:keywords>
  <cp:category>企业名录</cp:category>
  <cp:lastModifiedBy>一叶知秋</cp:lastModifiedBy>
  <dcterms:created xsi:type="dcterms:W3CDTF">2024-09-21T12:42:41+08:00</dcterms:created>
  <dcterms:modified xsi:type="dcterms:W3CDTF">2024-09-21T12:42:41+08:00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