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小程序和app共享数据 </w:t>
      </w:r>
    </w:p>
    <w:p>
      <w:pPr/>
      <w:r>
        <w:rPr/>
        <w:t xml:space="preserve">小程序与APP数据无缝共享，打造一体化应用体验</w:t>
      </w:r>
    </w:p>
    <w:p>
      <w:pPr/>
      <w:r>
        <w:rPr/>
        <w:t xml:space="preserve">随着移动互联网的快速发展，小程序和APP作为两种重要的应用形态，已经深入到人们的日常生活。本文将探讨如何实现小程序与APP之间的数据共享，以打造更加一体化和便捷的用户体验。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一、小程序与APP数据共享的重要性</w:t>
      </w:r>
    </w:p>
    <w:p>
      <w:pPr>
        <w:numPr>
          <w:ilvl w:val="0"/>
          <w:numId w:val="1"/>
        </w:numPr>
      </w:pPr>
      <w:r>
        <w:rPr/>
        <w:t xml:space="preserve">提升用户体验：数据共享可以让用户在切换使用小程序和APP时，无需重复操作，享受无缝衔接的体验。</w:t>
      </w:r>
    </w:p>
    <w:p>
      <w:pPr>
        <w:numPr>
          <w:ilvl w:val="0"/>
          <w:numId w:val="1"/>
        </w:numPr>
      </w:pPr>
      <w:r>
        <w:rPr/>
        <w:t xml:space="preserve">提高开发效率：数据共享可以避免重复开发相同功能，降低开发成本，提高开发效率。</w:t>
      </w:r>
    </w:p>
    <w:p>
      <w:pPr>
        <w:numPr>
          <w:ilvl w:val="0"/>
          <w:numId w:val="1"/>
        </w:numPr>
      </w:pPr>
      <w:r>
        <w:rPr/>
        <w:t xml:space="preserve">优化运营策略：通过数据共享，企业可以更好地了解用户行为，优化运营策略，提升市场竞争力。</w:t>
      </w:r>
    </w:p>
    <w:p>
      <w:pPr/>
      <w:r>
        <w:rPr/>
        <w:t xml:space="preserve">二、实现小程序与APP数据共享的方法</w:t>
      </w:r>
    </w:p>
    <w:p>
      <w:pPr>
        <w:numPr>
          <w:ilvl w:val="0"/>
          <w:numId w:val="2"/>
        </w:numPr>
      </w:pPr>
      <w:r>
        <w:rPr/>
        <w:t xml:space="preserve">共享云数据库</w:t>
      </w:r>
    </w:p>
    <w:p>
      <w:pPr/>
      <w:r>
        <w:rPr/>
        <w:t xml:space="preserve">（1）使用腾讯云、阿里云等云服务商提供的云数据库，如MySQL、MongoDB等，将小程序和APP的数据存储在云端。</w:t>
      </w:r>
    </w:p>
    <w:p>
      <w:pPr/>
      <w:r>
        <w:rPr/>
        <w:t xml:space="preserve">（2）通过API接口，实现小程序和APP对云数据库的读写操作。</w:t>
      </w:r>
    </w:p>
    <w:p>
      <w:pPr>
        <w:numPr>
          <w:ilvl w:val="0"/>
          <w:numId w:val="3"/>
        </w:numPr>
      </w:pPr>
      <w:r>
        <w:rPr/>
        <w:t xml:space="preserve">第三方数据存储平台</w:t>
      </w:r>
    </w:p>
    <w:p>
      <w:pPr/>
      <w:r>
        <w:rPr/>
        <w:t xml:space="preserve">（1）选择合适的第三方数据存储平台，如个推、极光推送等，实现数据同步。</w:t>
      </w:r>
    </w:p>
    <w:p>
      <w:pPr/>
      <w:r>
        <w:rPr/>
        <w:t xml:space="preserve">（2）通过平台提供的API接口，实现小程序和APP的数据共享。</w:t>
      </w:r>
    </w:p>
    <w:p>
      <w:pPr>
        <w:numPr>
          <w:ilvl w:val="0"/>
          <w:numId w:val="4"/>
        </w:numPr>
      </w:pPr>
      <w:r>
        <w:rPr/>
        <w:t xml:space="preserve">数据绑定</w:t>
      </w:r>
    </w:p>
    <w:p>
      <w:pPr/>
      <w:r>
        <w:rPr/>
        <w:t xml:space="preserve">（1）在APP和小程序中使用相同的数据结构，实现数据绑定。</w:t>
      </w:r>
    </w:p>
    <w:p>
      <w:pPr/>
      <w:r>
        <w:rPr/>
        <w:t xml:space="preserve">（2）通过数据绑定，实现小程序和APP之间的数据实时同步。</w:t>
      </w:r>
    </w:p>
    <w:p>
      <w:pPr>
        <w:numPr>
          <w:ilvl w:val="0"/>
          <w:numId w:val="5"/>
        </w:numPr>
      </w:pPr>
      <w:r>
        <w:rPr/>
        <w:t xml:space="preserve">数据桥接</w:t>
      </w:r>
    </w:p>
    <w:p>
      <w:pPr/>
      <w:r>
        <w:rPr/>
        <w:t xml:space="preserve">（1）开发数据桥接服务，将小程序和APP的数据进行转换和映射。</w:t>
      </w:r>
    </w:p>
    <w:p>
      <w:pPr/>
      <w:r>
        <w:rPr/>
        <w:t xml:space="preserve">（2）通过数据桥接服务，实现小程序和APP之间的数据共享。</w:t>
      </w:r>
    </w:p>
    <w:p>
      <w:pPr/>
      <w:r>
        <w:rPr/>
        <w:t xml:space="preserve">三、实现数据共享的注意事项</w:t>
      </w:r>
    </w:p>
    <w:p>
      <w:pPr>
        <w:numPr>
          <w:ilvl w:val="0"/>
          <w:numId w:val="6"/>
        </w:numPr>
      </w:pPr>
      <w:r>
        <w:rPr/>
        <w:t xml:space="preserve">数据安全：在数据共享过程中，要确保数据的安全性，防止数据泄露和滥用。</w:t>
      </w:r>
    </w:p>
    <w:p>
      <w:pPr>
        <w:numPr>
          <w:ilvl w:val="0"/>
          <w:numId w:val="6"/>
        </w:numPr>
      </w:pPr>
      <w:r>
        <w:rPr/>
        <w:t xml:space="preserve">数据一致性：确保小程序和APP之间的数据一致性，避免出现数据错误或冲突。</w:t>
      </w:r>
    </w:p>
    <w:p>
      <w:pPr>
        <w:numPr>
          <w:ilvl w:val="0"/>
          <w:numId w:val="6"/>
        </w:numPr>
      </w:pPr>
      <w:r>
        <w:rPr/>
        <w:t xml:space="preserve">优化性能：在数据共享过程中，要关注性能优化，降低数据同步延迟和消耗。</w:t>
      </w:r>
    </w:p>
    <w:p>
      <w:pPr>
        <w:numPr>
          <w:ilvl w:val="0"/>
          <w:numId w:val="6"/>
        </w:numPr>
      </w:pPr>
      <w:r>
        <w:rPr/>
        <w:t xml:space="preserve">兼容性：确保数据共享方案兼容不同操作系统、设备和网络环境。</w:t>
      </w:r>
    </w:p>
    <w:p>
      <w:pPr/>
      <w:r>
        <w:rPr/>
        <w:t xml:space="preserve">四、总结</w:t>
      </w:r>
    </w:p>
    <w:p>
      <w:pPr/>
      <w:r>
        <w:rPr/>
        <w:t xml:space="preserve">小程序与APP数据共享是实现一体化应用体验的关键。通过选择合适的共享方式，可以提升用户体验、提高开发效率、优化运营策略。在实现数据共享过程中，要关注数据安全、一致性、性能和兼容性，以确保数据共享的顺利进行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https://www.yyzq.team/post/373697.html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C12634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7579183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15B16652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9873EA27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44269B93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ABE946D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369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小程序和app共享数据 </dc:title>
  <dc:description>仅供学习交流使用、请勿用途非法用途。违者后果自负！</dc:description>
  <dc:subject>https://www.yyzq.team/post/373697.html</dc:subject>
  <cp:keywords>数据,共享,程序,实现,app</cp:keywords>
  <cp:category>JavaScript</cp:category>
  <cp:lastModifiedBy>一叶知秋</cp:lastModifiedBy>
  <dcterms:created xsi:type="dcterms:W3CDTF">2024-09-20T22:54:51+08:00</dcterms:created>
  <dcterms:modified xsi:type="dcterms:W3CDTF">2024-09-20T22:54:51+08:00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