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郑州全丰生物科技有限公司(郑州绿色丰农生物科技有限公司)</w:t>
      </w:r>
    </w:p>
    <w:p>
      <w:pPr/>
      <w:r>
        <w:rPr/>
        <w:t xml:space="preserve">郑州全丰生物科技有限公司从事生物技术领域内的技术开发，技术咨询，技术转让。销售：日用品，橡胶制品，玻璃制品。</w:t>
      </w:r>
    </w:p>
    <w:p>
      <w:pPr/>
      <w:r>
        <w:rPr/>
        <w:t xml:space="preserve">主营产品：生物技术，橡胶制品，玻璃制品</w:t>
      </w:r>
    </w:p>
    <w:p>
      <w:pPr/>
      <w:r>
        <w:rPr/>
        <w:t xml:space="preserve">主要产品：生物技术，橡胶制品，玻璃制品</w:t>
      </w:r>
    </w:p>
    <w:p>
      <w:pPr/>
      <w:r>
        <w:rPr/>
        <w:t xml:space="preserve">注册时间：2016-06-23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企业地址：航海东路第八大街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法人代表：张帅帅</w:t>
      </w:r>
    </w:p>
    <w:p>
      <w:pPr/>
      <w:r>
        <w:rPr/>
        <w:t xml:space="preserve">手机号：15617558267</w:t>
      </w:r>
    </w:p>
    <w:p>
      <w:pPr/>
      <w:r>
        <w:rPr/>
        <w:t xml:space="preserve">联系人：李先生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郑州全丰生物科技有限公司(郑州绿色丰农生物科技有限公司)</dc:title>
  <dc:description>仅供学习交流使用、请勿用途非法用途。违者后果自负！</dc:description>
  <dc:subject>https://www.yyzq.team/post/216831.html</dc:subject>
  <cp:keywords>企业名录,生物技术,橡胶制品,玻璃制品,生产型公司</cp:keywords>
  <cp:category>企业名录</cp:category>
  <cp:lastModifiedBy>一叶知秋</cp:lastModifiedBy>
  <dcterms:created xsi:type="dcterms:W3CDTF">2024-09-21T08:27:01+08:00</dcterms:created>
  <dcterms:modified xsi:type="dcterms:W3CDTF">2024-09-21T08:27:01+08:00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