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上海注册公司要几天才能注销成功呢知乎视频 </w:t>
      </w:r>
    </w:p>
    <w:p>
      <w:pPr/>
      <w:r>
        <w:rPr/>
        <w:t xml:space="preserve">上海注册公司注销全攻略：揭秘注销流程，助您快速成功！</w:t>
      </w:r>
    </w:p>
    <w:p>
      <w:pPr/>
      <w:r>
        <w:rPr/>
        <w:t xml:space="preserve">【导语】对于许多企业来说，公司注销是一个不容忽视的重要环节。在上海注册的公司要多久才能注销成功呢？本文将为您详细解析注销流程，帮助您了解注销所需时间，让您的公司注销更加顺利。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【正文】一、上海公司注销所需时间通常情况下，上海公司注销所需的时间为1-3个月。具体时间取决于以下因素：</w:t>
      </w:r>
    </w:p>
    <w:p>
      <w:pPr>
        <w:numPr>
          <w:ilvl w:val="0"/>
          <w:numId w:val="1"/>
        </w:numPr>
      </w:pPr>
      <w:r>
        <w:rPr/>
        <w:t xml:space="preserve">公司是否存在未了结的诉讼或债务：如有未了结的诉讼或债务，注销过程可能会更加复杂，所需时间也会相应延长。</w:t>
      </w:r>
    </w:p>
    <w:p>
      <w:pPr>
        <w:numPr>
          <w:ilvl w:val="0"/>
          <w:numId w:val="1"/>
        </w:numPr>
      </w:pPr>
      <w:r>
        <w:rPr/>
        <w:t xml:space="preserve">公司税务、社保、公积金等清缴情况：若公司存在欠缴情况，需先完成清缴，否则将影响注销进度。</w:t>
      </w:r>
    </w:p>
    <w:p>
      <w:pPr>
        <w:numPr>
          <w:ilvl w:val="0"/>
          <w:numId w:val="1"/>
        </w:numPr>
      </w:pPr>
      <w:r>
        <w:rPr/>
        <w:t xml:space="preserve">公司资产、债权债务处理情况：如有资产处置、债权债务处理等复杂事宜，也会影响注销时间。</w:t>
      </w:r>
    </w:p>
    <w:p>
      <w:pPr/>
      <w:r>
        <w:rPr/>
        <w:t xml:space="preserve">二、上海公司注销流程</w:t>
      </w:r>
    </w:p>
    <w:p>
      <w:pPr>
        <w:numPr>
          <w:ilvl w:val="0"/>
          <w:numId w:val="2"/>
        </w:numPr>
      </w:pPr>
      <w:r>
        <w:rPr/>
        <w:t xml:space="preserve">公司内部决议：召开股东会，通过公司注销决议，并成立清算小组。</w:t>
      </w:r>
    </w:p>
    <w:p>
      <w:pPr>
        <w:numPr>
          <w:ilvl w:val="0"/>
          <w:numId w:val="2"/>
        </w:numPr>
      </w:pPr>
      <w:r>
        <w:rPr/>
        <w:t xml:space="preserve">登记公告：在指定的报纸上刊登公司注销公告，公告期为45天。</w:t>
      </w:r>
    </w:p>
    <w:p>
      <w:pPr>
        <w:numPr>
          <w:ilvl w:val="0"/>
          <w:numId w:val="2"/>
        </w:numPr>
      </w:pPr>
      <w:r>
        <w:rPr/>
        <w:t xml:space="preserve">清算工作：清算小组负责处理公司资产、债权债务等事宜。</w:t>
      </w:r>
    </w:p>
    <w:p>
      <w:pPr>
        <w:numPr>
          <w:ilvl w:val="0"/>
          <w:numId w:val="2"/>
        </w:numPr>
      </w:pPr>
      <w:r>
        <w:rPr/>
        <w:t xml:space="preserve">税务注销：到税务机关办理税务注销手续。</w:t>
      </w:r>
    </w:p>
    <w:p>
      <w:pPr>
        <w:numPr>
          <w:ilvl w:val="0"/>
          <w:numId w:val="2"/>
        </w:numPr>
      </w:pPr>
      <w:r>
        <w:rPr/>
        <w:t xml:space="preserve">工商注销：到工商局办理公司注销备案，领取营业执照注销证明。</w:t>
      </w:r>
    </w:p>
    <w:p>
      <w:pPr>
        <w:numPr>
          <w:ilvl w:val="0"/>
          <w:numId w:val="2"/>
        </w:numPr>
      </w:pPr>
      <w:r>
        <w:rPr/>
        <w:t xml:space="preserve">质监局注销：到质监局办理代码证注销。</w:t>
      </w:r>
    </w:p>
    <w:p>
      <w:pPr>
        <w:numPr>
          <w:ilvl w:val="0"/>
          <w:numId w:val="2"/>
        </w:numPr>
      </w:pPr>
      <w:r>
        <w:rPr/>
        <w:t xml:space="preserve">银行注销：到银行办理公司账户注销。</w:t>
      </w:r>
    </w:p>
    <w:p>
      <w:pPr>
        <w:numPr>
          <w:ilvl w:val="0"/>
          <w:numId w:val="2"/>
        </w:numPr>
      </w:pPr>
      <w:r>
        <w:rPr/>
        <w:t xml:space="preserve">社保公积金注销：到社保、公积金管理中心办理社保公积金注销。</w:t>
      </w:r>
    </w:p>
    <w:p>
      <w:pPr/>
      <w:r>
        <w:rPr/>
        <w:t xml:space="preserve">三、上海公司注销所需材料</w:t>
      </w:r>
    </w:p>
    <w:p>
      <w:pPr>
        <w:numPr>
          <w:ilvl w:val="0"/>
          <w:numId w:val="3"/>
        </w:numPr>
      </w:pPr>
      <w:r>
        <w:rPr/>
        <w:t xml:space="preserve">公司营业执照正副本原件及复印件。</w:t>
      </w:r>
    </w:p>
    <w:p>
      <w:pPr>
        <w:numPr>
          <w:ilvl w:val="0"/>
          <w:numId w:val="3"/>
        </w:numPr>
      </w:pPr>
      <w:r>
        <w:rPr/>
        <w:t xml:space="preserve">公司股东会决议。</w:t>
      </w:r>
    </w:p>
    <w:p>
      <w:pPr>
        <w:numPr>
          <w:ilvl w:val="0"/>
          <w:numId w:val="3"/>
        </w:numPr>
      </w:pPr>
      <w:r>
        <w:rPr/>
        <w:t xml:space="preserve">公司清算报告。</w:t>
      </w:r>
    </w:p>
    <w:p>
      <w:pPr>
        <w:numPr>
          <w:ilvl w:val="0"/>
          <w:numId w:val="3"/>
        </w:numPr>
      </w:pPr>
      <w:r>
        <w:rPr/>
        <w:t xml:space="preserve">公司法定代表人身份证明。</w:t>
      </w:r>
    </w:p>
    <w:p>
      <w:pPr>
        <w:numPr>
          <w:ilvl w:val="0"/>
          <w:numId w:val="3"/>
        </w:numPr>
      </w:pPr>
      <w:r>
        <w:rPr/>
        <w:t xml:space="preserve">公司税务注销证明。</w:t>
      </w:r>
    </w:p>
    <w:p>
      <w:pPr>
        <w:numPr>
          <w:ilvl w:val="0"/>
          <w:numId w:val="3"/>
        </w:numPr>
      </w:pPr>
      <w:r>
        <w:rPr/>
        <w:t xml:space="preserve">公司代码证注销证明。</w:t>
      </w:r>
    </w:p>
    <w:p>
      <w:pPr>
        <w:numPr>
          <w:ilvl w:val="0"/>
          <w:numId w:val="3"/>
        </w:numPr>
      </w:pPr>
      <w:r>
        <w:rPr/>
        <w:t xml:space="preserve">公司开户许可证。</w:t>
      </w:r>
    </w:p>
    <w:p>
      <w:pPr>
        <w:numPr>
          <w:ilvl w:val="0"/>
          <w:numId w:val="3"/>
        </w:numPr>
      </w:pPr>
      <w:r>
        <w:rPr/>
        <w:t xml:space="preserve">社保公积金注销证明。</w:t>
      </w:r>
    </w:p>
    <w:p>
      <w:pPr/>
      <w:r>
        <w:rPr/>
        <w:t xml:space="preserve">四、总结在上海注册公司注销过程中，所需时间受多种因素影响。了解注销流程和所需材料，有助于您顺利完成公司注销。如果您在注销过程中遇到困难，建议寻求专业机构或律师的帮助，以确保注销顺利进行。</w:t>
      </w:r>
    </w:p>
    <w:p>
      <w:pPr/>
      <w:r>
        <w:rPr/>
        <w:t xml:space="preserve">【结语】公司注销虽是一番繁琐之事，但了解注销流程和所需时间，有助于您更加从容地应对。希望本文对您有所帮助，祝您公司注销顺利！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https://www.yyzq.team/post/394570.html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E33A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97D4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D9C3D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5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上海注册公司要几天才能注销成功呢知乎视频 </dc:title>
  <dc:description>仅供学习交流使用、请勿用途非法用途。违者后果自负！</dc:description>
  <dc:subject>https://www.yyzq.team/post/394570.html</dc:subject>
  <cp:keywords>注销,公司,上海,时间,公积金</cp:keywords>
  <cp:category>注册公司</cp:category>
  <cp:lastModifiedBy>一叶知秋</cp:lastModifiedBy>
  <dcterms:created xsi:type="dcterms:W3CDTF">2024-09-20T23:18:44+08:00</dcterms:created>
  <dcterms:modified xsi:type="dcterms:W3CDTF">2024-09-20T23:18:44+08:00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