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河北志航管道装备制造股份公司(河北力建管道制造集团有限公司)</w:t>
      </w:r>
    </w:p>
    <w:p>
      <w:pPr/>
      <w:r>
        <w:rPr/>
        <w:t xml:space="preserve">河北志航管道装备制造股份有限公司*制造直缝钢管、高频焊管、ERW钢管、厚壁钢管、高频直缝钢管、大口径方矩管，大口径直缝高频焊管，防腐保温螺旋管为主的大型钢管集团，是中国石油天然气管道ERW等钢管行业领域中大的研发基地之一。    志航钢管生产范围：ERW直缝高频电阻焊钢管、大口径厚壁直缝钢管、API 5L钢管、大口径方矩管，是国内*的制造流体钢管、结构钢管的钢管厂家。各种型号壁厚规格可达到1000余种,可根据客户所需规格生产，日产钢管1500余吨，交货期短。所生产的直缝钢管是ERW高频直缝电阻焊管、FFX711高频直缝钢管、无缝管、大口径厚壁钢管、X42-X100钢管　ERW钢管具有因采用热轧卷板作为原料，壁厚均匀可控制在±0.2mm左右，钢管二端按美国APl标准或GB/T9711.1标准，修端打坡口，定尺长度交货等优点。近几年来，各天然气管网工程和煤气公司已广泛采用ERW钢管作为城市管网的主要钢管。志航钢管始建于2008年,总投资10亿元，新上Φ426mm至Φ711mm高钢级（X70以上）高频直缝焊管和一条全国大的边长可达800×800×40厚的方矩管生产线，填补了国内空白。   志航钢管该生产线科技含量高、自动化程度高，*度高，代表了目前国内外直缝钢管的高水平。产品主要用于高压石油输送工程、石油勘探工程、西气东输和南水北调工程，该项目有着较好的内部收益率和抗风险能力，具有良好的社会效益和经济效益，有着广阔的市场空间和发展前景。</w:t>
      </w:r>
    </w:p>
    <w:p>
      <w:pPr/>
      <w:r>
        <w:rPr/>
        <w:t xml:space="preserve">主营产品：直缝高频焊管，方矩管，防腐保温螺旋管，热扩钢管，无缝化钢管，弯头，法兰，大小头</w:t>
      </w:r>
    </w:p>
    <w:p>
      <w:pPr/>
      <w:r>
        <w:rPr/>
        <w:t xml:space="preserve">主要产品：直缝高频焊管，方矩管</w:t>
      </w:r>
    </w:p>
    <w:p>
      <w:pPr/>
      <w:r>
        <w:rPr/>
        <w:t xml:space="preserve">注册时间：2012-04-12 13:35:56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企业地址：孟村希望新区纬一西路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品牌名称：志航</w:t>
      </w:r>
    </w:p>
    <w:p>
      <w:pPr/>
      <w:r>
        <w:rPr/>
        <w:t xml:space="preserve">企业人数：500</w:t>
      </w:r>
    </w:p>
    <w:p>
      <w:pPr/>
      <w:r>
        <w:rPr/>
        <w:t xml:space="preserve">注册资本：6000</w:t>
      </w:r>
    </w:p>
    <w:p>
      <w:pPr/>
      <w:r>
        <w:rPr/>
        <w:t xml:space="preserve">营业额：10000</w:t>
      </w:r>
    </w:p>
    <w:p>
      <w:pPr/>
      <w:r>
        <w:rPr/>
        <w:t xml:space="preserve">法人代表：赵宝军</w:t>
      </w:r>
    </w:p>
    <w:p>
      <w:pPr/>
      <w:r>
        <w:rPr/>
        <w:t xml:space="preserve">手机号：13803171971</w:t>
      </w:r>
    </w:p>
    <w:p>
      <w:pPr/>
      <w:r>
        <w:rPr/>
        <w:t xml:space="preserve">联系人：田雯境</w:t>
      </w:r>
    </w:p>
    <w:p>
      <w:pPr/>
      <w:r>
        <w:rPr/>
        <w:t xml:space="preserve">邮箱：sstian@163.com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https://www.yyzq.team/post/192351.html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23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河北志航管道装备制造股份公司(河北力建管道制造集团有限公司)</dc:title>
  <dc:description>仅供学习交流使用、请勿用途非法用途。违者后果自负！</dc:description>
  <dc:subject>https://www.yyzq.team/post/192351.html</dc:subject>
  <cp:keywords>企业名录,直缝高频焊管,方矩管,防腐保温螺旋管,热扩钢管,无缝化钢管,弯头,法兰,大小头,生产型公司</cp:keywords>
  <cp:category>企业名录</cp:category>
  <cp:lastModifiedBy>一叶知秋</cp:lastModifiedBy>
  <dcterms:created xsi:type="dcterms:W3CDTF">2024-09-20T17:56:23+08:00</dcterms:created>
  <dcterms:modified xsi:type="dcterms:W3CDTF">2024-09-20T17:56:23+08:00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