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中国安平亿利达金属网业有限公司(安平亿利达金属丝网公司)</w:t>
      </w:r>
    </w:p>
    <w:p>
      <w:pPr/>
      <w:r>
        <w:rPr/>
        <w:t xml:space="preserve">亿利达金属网业有限公司生产的钢板网，护栏网，金属丝网系列产品。产品主要出口亚洲，欧洲，美洲，大洋洲，我们在这些区域的18个国家和地区与众多的商家与客户建立了长期的业务合作关系；我们的产品完全符合发达国家的各项生产技术指标的基本要求。欢迎海内外的朋友来电垂询或考察，亿利达人将一如既往真诚的期盼您的光临指导。  电话：+  传真：+ 网址： 邮箱：sales@wiremesh-yld.cn(国内)       master@wiremesh-yld.cn(国外) </w:t>
      </w:r>
    </w:p>
    <w:p>
      <w:pPr/>
      <w:r>
        <w:rPr/>
        <w:t xml:space="preserve">主营产品：钢板网及其他金属丝网系列产品</w:t>
      </w:r>
    </w:p>
    <w:p>
      <w:pPr/>
      <w:r>
        <w:rPr/>
        <w:t xml:space="preserve">主要产品：钢板网及其他金属丝网系列产品</w:t>
      </w:r>
    </w:p>
    <w:p>
      <w:pPr/>
      <w:r>
        <w:rPr/>
        <w:t xml:space="preserve">注册时间：2008-03-25 17:37:14</w:t>
      </w:r>
    </w:p>
    <w:p>
      <w:pPr/>
      <w:r>
        <w:rPr/>
        <w:t xml:space="preserve">经营模式：生产型, 贸易型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企业地址：安平丝网工业园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联系人：童迎欣 女士 </w:t>
      </w:r>
    </w:p>
    <w:p>
      <w:pPr/>
      <w:r>
        <w:rPr/>
        <w:t xml:space="preserve">邮箱：tongyingxin@hotmail.com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中国安平亿利达金属网业有限公司(安平亿利达金属丝网公司)</dc:title>
  <dc:description>仅供学习交流使用、请勿用途非法用途。违者后果自负！</dc:description>
  <dc:subject>https://www.yyzq.team/post/198944.html</dc:subject>
  <cp:keywords>企业名录,钢板网及其他金属丝网系列产品,生产型,贸易型公司</cp:keywords>
  <cp:category>企业名录</cp:category>
  <cp:lastModifiedBy>一叶知秋</cp:lastModifiedBy>
  <dcterms:created xsi:type="dcterms:W3CDTF">2024-09-21T16:28:07+08:00</dcterms:created>
  <dcterms:modified xsi:type="dcterms:W3CDTF">2024-09-21T16:28:07+08:00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