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兴化市锐能不锈钢制品厂(兴化市鹏顺不锈钢制品厂)</w:t>
      </w:r>
    </w:p>
    <w:p>
      <w:pPr/>
      <w:r>
        <w:rPr/>
        <w:t xml:space="preserve">商化市锐能不锈钢制品厂是不锈钢圆钢、不锈钢扁钢、不锈钢棒材、不锈钢六角棒、不锈钢槽钢、不锈钢角钢、不锈钢方钢、不锈钢管等产品*生产加工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14:59:05</w:t>
      </w:r>
    </w:p>
    <w:p>
      <w:pPr/>
      <w:r>
        <w:rPr/>
        <w:t xml:space="preserve">经营模式：</w:t>
      </w:r>
    </w:p>
    <w:p>
      <w:pPr/>
      <w:r>
        <w:rPr/>
        <w:t xml:space="preserve">注册地址：中国 泰州市 兴化市</w:t>
      </w:r>
    </w:p>
    <w:p>
      <w:pPr/>
      <w:r>
        <w:rPr/>
        <w:t xml:space="preserve">企业地址：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法人代表：潘瑞能</w:t>
      </w:r>
    </w:p>
    <w:p>
      <w:pPr/>
      <w:r>
        <w:rPr/>
        <w:t xml:space="preserve">手机号：</w:t>
      </w:r>
    </w:p>
    <w:p>
      <w:pPr/>
      <w:r>
        <w:rPr/>
        <w:t xml:space="preserve">联系人：潘驰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https://www.yyzq.team/post/178596.html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85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兴化市锐能不锈钢制品厂(兴化市鹏顺不锈钢制品厂)</dc:title>
  <dc:description>仅供学习交流使用、请勿用途非法用途。违者后果自负！</dc:description>
  <dc:subject>https://www.yyzq.team/post/178596.html</dc:subject>
  <cp:keywords>企业名录,公司</cp:keywords>
  <cp:category>企业名录</cp:category>
  <cp:lastModifiedBy>一叶知秋</cp:lastModifiedBy>
  <dcterms:created xsi:type="dcterms:W3CDTF">2024-09-21T17:57:09+08:00</dcterms:created>
  <dcterms:modified xsi:type="dcterms:W3CDTF">2024-09-21T17:57:09+08:00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