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大丰市大正机械制造有限公司</w:t>
      </w:r>
    </w:p>
    <w:p>
      <w:pPr/>
      <w:r>
        <w:rPr/>
        <w:t xml:space="preserve">大丰市大正机械制造有限公司位于黄海之滨的江苏省大丰市，历史悠久，人文荟萃，民风淳朴，是历史名人《水浒传》作者施耐庵的故里，又是国家一级自然保护动物麋鹿故乡，1940年10月新四军，八路军会师地。该市交通、通讯发达，新长铁路、204国道穿市而过，本厂距沿海通道高速公路约500米。优越的环境造就了发展的天时、地利，通过几年的商海拼搏及企业内部管理人员的奋发，公司已显示出可持续发展的潜力。本公司是*抛丸机厂家，生产销售抛丸清理机、吊钩式抛丸机、台车式抛丸机、履带式抛丸机、路面抛丸机、小型抛丸机以及抛丸机配件。 本公司集科研、设计、制造、安装调试与咨询服务于一体的机械制造*企业。是生产经营各种抛丸机叶轮，各种型号抛丸清理机、混砂机，钢板予处理设备及国内系列特种耐磨铸铁，易损配套件。本公司坚持“以融现代化科技，造*产品，尽真诚服务，求共同发展”的质量方针，以“精心、精诚、精实”的工作精神真诚的希望与各位朋友，中外客商发展友谊，建立长期的业务合作伙伴，衷心欢迎来我公司指导，考察、洽谈、以求得共同辉煌。公司拥有一个高素质的管理团队，不断引进先进的现代企业制度，夯实企业管理基础，构筑优良的企业文化，团结拼博，与时俱进，不断向新的广度和深度拓展。公司坚定贯彻以“诚信、高效、奉献”为核心的企业精神，公司生产的抛丸清理机、吊钩式抛丸机、台车式抛丸机、抛丸机配件致力于生产国际*水平的产品，打造有巨大影响力的品牌，建立高品质、高水准的现代化企业，力争成为江苏地区乃至全国的*，为发展和繁荣地方经济做出更大的贡献。</w:t>
      </w:r>
    </w:p>
    <w:p>
      <w:pPr/>
      <w:r>
        <w:rPr/>
        <w:t xml:space="preserve">主营产品：抛丸清理机、吊钩式抛丸机、台车式抛丸机、抛丸机配件</w:t>
      </w:r>
    </w:p>
    <w:p>
      <w:pPr/>
      <w:r>
        <w:rPr/>
        <w:t xml:space="preserve">主要产品：抛丸清理机、吊钩式抛丸机、台车式抛丸机、抛丸机配件</w:t>
      </w:r>
    </w:p>
    <w:p>
      <w:pPr/>
      <w:r>
        <w:rPr/>
        <w:t xml:space="preserve">注册时间：2013-04-26 11:00:06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盐城市</w:t>
      </w:r>
    </w:p>
    <w:p>
      <w:pPr/>
      <w:r>
        <w:rPr/>
        <w:t xml:space="preserve">企业地址：江苏省盐城大丰市西团镇大龙工业园区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品牌名称：抛丸清理机、吊钩式抛丸机、台车式抛丸机、抛丸机配件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法人代表：yang</w:t>
      </w:r>
    </w:p>
    <w:p>
      <w:pPr/>
      <w:r>
        <w:rPr/>
        <w:t xml:space="preserve">手机号：13601422066</w:t>
      </w:r>
    </w:p>
    <w:p>
      <w:pPr/>
      <w:r>
        <w:rPr/>
        <w:t xml:space="preserve">联系人：杨正年</w:t>
      </w:r>
    </w:p>
    <w:p>
      <w:pPr/>
      <w:r>
        <w:rPr/>
        <w:t xml:space="preserve">邮箱：paowanjicn@163.com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https://www.yyzq.team/post/101883.html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18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大丰市大正机械制造有限公司</dc:title>
  <dc:description>仅供学习交流使用、请勿用途非法用途。违者后果自负！</dc:description>
  <dc:subject>https://www.yyzq.team/post/101883.html</dc:subject>
  <cp:keywords>企业名录,抛丸清理机,吊钩式抛丸机,台车式抛丸机,抛丸机配件,生产型公司</cp:keywords>
  <cp:category>企业名录</cp:category>
  <cp:lastModifiedBy>一叶知秋</cp:lastModifiedBy>
  <dcterms:created xsi:type="dcterms:W3CDTF">2024-09-21T11:16:28+08:00</dcterms:created>
  <dcterms:modified xsi:type="dcterms:W3CDTF">2024-09-21T11:16:28+08:00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