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东莞市格瑞斯水处理设备有限公司(纯净水水处理设备生产厂家)</w:t>
      </w:r>
    </w:p>
    <w:p>
      <w:pPr/>
      <w:r>
        <w:rPr/>
        <w:t xml:space="preserve">东莞市格瑞斯水处理科技有限公司成立于2000年1月，注册资金500万元人民币，是一家致力于水处理技朮开发与应用及承接各类环保工程的大型民营企业；制造和销售各种*水处理设备、器材，承接各类水处理工程的设计、安装、调试及相关的技朮服务。国内客户服务机构分布在北京、上海、成都、长沙、武汉、南宁等城市，境外合作者分布在台湾、香港、东南亚和中东地区。作为水处理设备的*制造商，我们还有大量纯水设备，净化设备与你合作。公司的业务范围：    A. 我们能够提供的产品 The products we can provide各类水处理设备，软水器，反渗透纯水系统、EDI系统、离子交换系统,污水处理系统设备，废水处理系统，各类水质监测仪表，Hydranautics，DOW,DESEL膜及组件，各类化工用泵，磁驱泵，计量泵，离心泵，各类中央空调及锅炉水处理药剂，各类达标中水回用系统，各类生物工程，生物提取，浓缩设备。    B.我们产品的应用领域　The fields our products applys,1．制取电子行业生产如单晶硅半导体，集成电路块，显像管，LCD，玻壳，光学玻璃镀膜，光电子及光纤等工艺用水，EDI超纯水。2．制取PCB，FPC工艺用高纯水，电池(蓄电池，锂电)电镀生产工艺的纯水，汽车，家用电器等产品表面涂装，五金行业清洗用水。3．制取饮料行业的饮用纯净水，烝溜水，矿泉水，酒类生产白酒勾兑用水，啤酒行业用纯水等。4．制取医用大输液，注剤，针剤，生化制品用水，医用无菌水，人工肾析及保健品用水。5．制取热电厂，火电厂发电锅炉所需除盐纯水，石油化工，化学药剂，精细化工及纺织漂染工艺所需除盐除硬水。    C.我们能够提供的服务 The services we can plrovide，原水水质分析，废水回用技术方案与工程设计，水处理项目投资报告、可行性分析，水处理系统安装调试、技术施工服务，反渗透设备维护、清洗、保养及售后服务，技术培训，工程施工管理及技术监督，跟踪服务，反渗透膜的清洗、多种零件的更改。</w:t>
      </w:r>
    </w:p>
    <w:p>
      <w:pPr/>
      <w:r>
        <w:rPr/>
        <w:t xml:space="preserve">主营产品：水处理设备</w:t>
      </w:r>
    </w:p>
    <w:p>
      <w:pPr/>
      <w:r>
        <w:rPr/>
        <w:t xml:space="preserve">主要产品：EDI超纯水设备 反渗透纯水处理设备 中水回用系统 热泵热水器</w:t>
      </w:r>
    </w:p>
    <w:p>
      <w:pPr/>
      <w:r>
        <w:rPr/>
        <w:t xml:space="preserve">注册时间：2000-02-06 00:00:00</w:t>
      </w:r>
    </w:p>
    <w:p>
      <w:pPr/>
      <w:r>
        <w:rPr/>
        <w:t xml:space="preserve">经营模式：生产型</w:t>
      </w:r>
    </w:p>
    <w:p>
      <w:pPr/>
      <w:r>
        <w:rPr/>
        <w:t xml:space="preserve">注册地址：中国 广东 东莞市</w:t>
      </w:r>
    </w:p>
    <w:p>
      <w:pPr/>
      <w:r>
        <w:rPr/>
        <w:t xml:space="preserve">企业地址：广东东莞万江区新和夏塘18栋</w:t>
      </w:r>
    </w:p>
    <w:p>
      <w:pPr/>
      <w:r>
        <w:rPr/>
        <w:t xml:space="preserve">企业类型：私营企业</w:t>
      </w:r>
    </w:p>
    <w:p>
      <w:pPr/>
      <w:r>
        <w:rPr/>
        <w:t xml:space="preserve">品牌名称：grs   </w:t>
      </w:r>
    </w:p>
    <w:p>
      <w:pPr/>
      <w:r>
        <w:rPr/>
        <w:t xml:space="preserve">企业人数：0</w:t>
      </w:r>
    </w:p>
    <w:p>
      <w:pPr/>
      <w:r>
        <w:rPr/>
        <w:t xml:space="preserve">注册资本：500</w:t>
      </w:r>
    </w:p>
    <w:p>
      <w:pPr/>
      <w:r>
        <w:rPr/>
        <w:t xml:space="preserve">营业额：100</w:t>
      </w:r>
    </w:p>
    <w:p>
      <w:pPr/>
      <w:r>
        <w:rPr/>
        <w:t xml:space="preserve">法人代表：衡林</w:t>
      </w:r>
    </w:p>
    <w:p>
      <w:pPr/>
      <w:r>
        <w:rPr/>
        <w:t xml:space="preserve">手机号：13798878761</w:t>
      </w:r>
    </w:p>
    <w:p>
      <w:pPr/>
      <w:r>
        <w:rPr/>
        <w:t xml:space="preserve">联系人：衡林</w:t>
      </w:r>
    </w:p>
    <w:p>
      <w:pPr/>
      <w:r>
        <w:rPr/>
        <w:t xml:space="preserve">邮箱：henglin@126.com</w:t>
      </w:r>
    </w:p>
    <w:p>
      <w:pPr/>
      <w:r>
        <w:rPr/>
        <w:t xml:space="preserve">文章地址：</w:t>
      </w:r>
      <w:hyperlink r:id="rId7" w:history="1">
        <w:r>
          <w:rPr/>
          <w:t xml:space="preserve">https://www.yyzq.team/post/167356.html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73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东莞市格瑞斯水处理设备有限公司(纯净水水处理设备生产厂家)</dc:title>
  <dc:description>仅供学习交流使用、请勿用途非法用途。违者后果自负！</dc:description>
  <dc:subject>https://www.yyzq.team/post/167356.html</dc:subject>
  <cp:keywords>企业名录,水处理设备,生产型公司</cp:keywords>
  <cp:category>企业名录</cp:category>
  <cp:lastModifiedBy>一叶知秋</cp:lastModifiedBy>
  <dcterms:created xsi:type="dcterms:W3CDTF">2024-09-21T11:04:11+08:00</dcterms:created>
  <dcterms:modified xsi:type="dcterms:W3CDTF">2024-09-21T11:04:11+08:00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