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义乌市湛旋电子商务商行(义乌泽湛电子商务商行)</w:t>
      </w:r>
    </w:p>
    <w:p>
      <w:pPr/>
      <w:r>
        <w:rPr/>
        <w:t xml:space="preserve">商乌市湛旋电子商务商行隶属于温州市平阳县文豪印刷包装厂。本厂主要生产各种彩色挂牌、吊牌、印唛、不干胶条码贴纸、彩卡、彩盒、丝网印PVC吊牌以及各类印刷品等。公司创建多年来，始终视品质为企业的生</w:t>
      </w:r>
    </w:p>
    <w:p>
      <w:pPr/>
      <w:r>
        <w:rPr/>
        <w:t xml:space="preserve">主营产品：网上批发、零售：纸制品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17:00:12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企业地址：义乌市江东街道龚大塘村二区19幢1单元205室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法人代表：李善北</w:t>
      </w:r>
    </w:p>
    <w:p>
      <w:pPr/>
      <w:r>
        <w:rPr/>
        <w:t xml:space="preserve">手机号：</w:t>
      </w:r>
    </w:p>
    <w:p>
      <w:pPr/>
      <w:r>
        <w:rPr/>
        <w:t xml:space="preserve">联系人：李善北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https://www.yyzq.team/post/220952.html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9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义乌市湛旋电子商务商行(义乌泽湛电子商务商行)</dc:title>
  <dc:description>仅供学习交流使用、请勿用途非法用途。违者后果自负！</dc:description>
  <dc:subject>https://www.yyzq.team/post/220952.html</dc:subject>
  <cp:keywords>企业名录,网上批发,零售：纸制品,公司</cp:keywords>
  <cp:category>企业名录</cp:category>
  <cp:lastModifiedBy>一叶知秋</cp:lastModifiedBy>
  <dcterms:created xsi:type="dcterms:W3CDTF">2024-09-20T23:22:29+08:00</dcterms:created>
  <dcterms:modified xsi:type="dcterms:W3CDTF">2024-09-20T23:22:29+08:00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