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广电手机号套餐有哪些类型的卡号码 </w:t>
      </w:r>
    </w:p>
    <w:p>
      <w:pPr/>
      <w:r>
        <w:rPr/>
        <w:t xml:space="preserve">广电手机号套餐全面解析：不同类型卡号码详解</w:t>
      </w:r>
    </w:p>
    <w:p>
      <w:pPr/>
      <w:r>
        <w:rPr/>
        <w:t xml:space="preserve">随着通信行业的不断发展，中国广电作为新兴的运营商，为广大用户提供了丰富的手机号套餐选择。本文将详细解析广电手机号套餐的类型，帮助您了解不同卡号码的特点和适用人群。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一、广电手机号套餐类型</w:t>
      </w:r>
    </w:p>
    <w:p>
      <w:pPr>
        <w:numPr>
          <w:ilvl w:val="0"/>
          <w:numId w:val="1"/>
        </w:numPr>
      </w:pPr>
      <w:r>
        <w:rPr/>
        <w:t xml:space="preserve">精彩套餐</w:t>
      </w:r>
    </w:p>
    <w:p>
      <w:pPr/>
      <w:r>
        <w:rPr/>
        <w:t xml:space="preserve">（1）38元套餐：月租23元，享6折优惠，包含10G通用流量、50分钟语音通话，超套外语音通话0.15元/分钟，短信0.1元/条，流量5元/G。副卡月租10元/月。</w:t>
      </w:r>
    </w:p>
    <w:p>
      <w:pPr/>
      <w:r>
        <w:rPr/>
        <w:t xml:space="preserve">（2）58元套餐：月租35元，享6折优惠，包含20G通用流量、100分钟语音通话，超套外语音通话0.15元/分钟，短信0.1元/条，流量5元/G。副卡月租10元/月。</w:t>
      </w:r>
    </w:p>
    <w:p>
      <w:pPr/>
      <w:r>
        <w:rPr/>
        <w:t xml:space="preserve">（3）68元套餐：月租41元，享6折优惠，包含20G通用流量、200分钟语音通话，超套外语音通话0.15元/分钟，短信0.1元/条，流量5元/G。副卡月租10元/月。</w:t>
      </w:r>
    </w:p>
    <w:p>
      <w:pPr>
        <w:numPr>
          <w:ilvl w:val="0"/>
          <w:numId w:val="2"/>
        </w:numPr>
      </w:pPr>
      <w:r>
        <w:rPr/>
        <w:t xml:space="preserve">5G精彩套餐</w:t>
      </w:r>
    </w:p>
    <w:p>
      <w:pPr/>
      <w:r>
        <w:rPr/>
        <w:t xml:space="preserve">（1）88元套餐：月租53元，享6折优惠，包含30G通用流量、100分钟语音通话，超套外语音通话0.15元/分钟，短信0.1元/条，流量3元/G。副卡月租10元/月。</w:t>
      </w:r>
    </w:p>
    <w:p>
      <w:pPr/>
      <w:r>
        <w:rPr/>
        <w:t xml:space="preserve">（2）118元套餐：月租71元，享6折优惠，包含40G通用流量、200分钟语音通话，超套外语音通话0.15元/分钟，短信0.1元/条，流量3元/G。副卡月租10元/月。</w:t>
      </w:r>
    </w:p>
    <w:p>
      <w:pPr/>
      <w:r>
        <w:rPr/>
        <w:t xml:space="preserve">（3）158元套餐：月租95元，享6折优惠，包含50G通用流量、300分钟语音通话，超套外语音通话0.15元/分钟，短信0.1元/条，流量3元/G。副卡月租10元/月。</w:t>
      </w:r>
    </w:p>
    <w:p>
      <w:pPr/>
      <w:r>
        <w:rPr/>
        <w:t xml:space="preserve">（4）188元套餐：月租113元，享6折优惠，包含60G通用流量、400分钟语音通话，超套外语音通话0.15元/分钟，短信0.1元/条，流量3元/G。副卡月租10元/月。</w:t>
      </w:r>
    </w:p>
    <w:p>
      <w:pPr/>
      <w:r>
        <w:rPr/>
        <w:t xml:space="preserve">（5）228元套餐：月租137元，享6折优惠，包含80G通用流量、500分钟语音通话，超套外语音通话0.15元/分钟，短信0.1元/条，流量3元/G。副卡月租10元/月。</w:t>
      </w:r>
    </w:p>
    <w:p>
      <w:pPr/>
      <w:r>
        <w:rPr/>
        <w:t xml:space="preserve">（6）288元套餐：月租174元，享6折优惠，包含100G通用流量、600分钟语音通话，超套外语音通话0.15元/分钟，短信0.1元/条，流量3元/G。副卡月租10元/月。</w:t>
      </w:r>
    </w:p>
    <w:p>
      <w:pPr/>
      <w:r>
        <w:rPr/>
        <w:t xml:space="preserve">（7）388元套餐：月租234元，享6折优惠，包含150G通用流量、700分钟语音通话，超套外语音通话0.15元/分钟，短信0.1元/条，流量3元/G。副卡月租10元/月。</w:t>
      </w:r>
    </w:p>
    <w:p>
      <w:pPr/>
      <w:r>
        <w:rPr/>
        <w:t xml:space="preserve">（8）588元套餐：月租358元，享6折优惠，包含300G通用流量、800分钟语音通话，超套外语音通话0.15元/分钟，短信0.1元/条，流量3元/G。副卡月租10元/月。</w:t>
      </w:r>
    </w:p>
    <w:p>
      <w:pPr>
        <w:numPr>
          <w:ilvl w:val="0"/>
          <w:numId w:val="3"/>
        </w:numPr>
      </w:pPr>
      <w:r>
        <w:rPr/>
        <w:t xml:space="preserve">青春卡</w:t>
      </w:r>
    </w:p>
    <w:p>
      <w:pPr/>
      <w:r>
        <w:rPr/>
        <w:t xml:space="preserve">（1）38元套餐：月租38元，包含192G通用流量、50分钟语音通话，赠送芒果TV会员月卡。</w:t>
      </w:r>
    </w:p>
    <w:p>
      <w:pPr/>
      <w:r>
        <w:rPr/>
        <w:t xml:space="preserve">（2）58元套餐：月租58元，包含192G通用流量、50分钟语音通话，赠送青春卡随心选（腾讯视频会员周卡、爱奇艺黄金会员周卡、优酷VIP周卡、喜马拉雅VIP会员周卡四选一）和小芒APP10元国潮购物券月卡。</w:t>
      </w:r>
    </w:p>
    <w:p>
      <w:pPr>
        <w:numPr>
          <w:ilvl w:val="0"/>
          <w:numId w:val="4"/>
        </w:numPr>
      </w:pPr>
      <w:r>
        <w:rPr/>
        <w:t xml:space="preserve">凝心卡</w:t>
      </w:r>
    </w:p>
    <w:p>
      <w:pPr/>
      <w:r>
        <w:rPr/>
        <w:t xml:space="preserve">凝心卡19元套餐：月租19元，首月免费使用，第2-6月起每月需缴纳19元/月，优惠到期后恢复为29元/月。包含162G通用流量、30G定向流量、通话0.1元/分钟。</w:t>
      </w:r>
    </w:p>
    <w:p>
      <w:pPr/>
      <w:r>
        <w:rPr/>
        <w:t xml:space="preserve">二、广电手机号卡号码特点</w:t>
      </w:r>
    </w:p>
    <w:p>
      <w:pPr>
        <w:numPr>
          <w:ilvl w:val="0"/>
          <w:numId w:val="5"/>
        </w:numPr>
      </w:pPr>
      <w:r>
        <w:rPr/>
        <w:t xml:space="preserve">192号段：中国广电主打的号码段，使用700MHz 5G网络频段，兼容速度和范围广。</w:t>
      </w:r>
    </w:p>
    <w:p>
      <w:pPr>
        <w:numPr>
          <w:ilvl w:val="0"/>
          <w:numId w:val="5"/>
        </w:numPr>
      </w:pPr>
      <w:r>
        <w:rPr/>
        <w:t xml:space="preserve">虚拟运营商：广电号码属于虚拟运营商，与移动、联通、电信三大运营商合作，共享基站等基础设施。</w:t>
      </w:r>
    </w:p>
    <w:p>
      <w:pPr>
        <w:numPr>
          <w:ilvl w:val="0"/>
          <w:numId w:val="5"/>
        </w:numPr>
      </w:pPr>
      <w:r>
        <w:rPr/>
        <w:t xml:space="preserve">兼容性：广电SIM卡仅支持iPhone XS及以上设备，安卓手机需要具备700MHz频段支持。</w:t>
      </w:r>
    </w:p>
    <w:p>
      <w:pPr>
        <w:numPr>
          <w:ilvl w:val="0"/>
          <w:numId w:val="5"/>
        </w:numPr>
      </w:pPr>
      <w:r>
        <w:rPr/>
        <w:t xml:space="preserve">靓号选择：部分地区不支持线上选号，如江西南昌等地。</w:t>
      </w:r>
    </w:p>
    <w:p>
      <w:pPr/>
      <w:r>
        <w:rPr/>
        <w:t xml:space="preserve">广电手机号套餐类型丰富，满足不同用户需求。在选购套餐时，可根据自身需求和预算选择合适的套餐类型。同时，关注号码段、兼容性等特点，确保顺利使用。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https://www.yyzq.team/post/394171.html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D1B8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92101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FCFBC5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EBD229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ACAED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1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广电手机号套餐有哪些类型的卡号码 </dc:title>
  <dc:description>仅供学习交流使用、请勿用途非法用途。违者后果自负！</dc:description>
  <dc:subject>https://www.yyzq.team/post/394171.html</dc:subject>
  <cp:keywords>月租,通话,套餐,流量,语音</cp:keywords>
  <cp:category>广电手机号</cp:category>
  <cp:lastModifiedBy>一叶知秋</cp:lastModifiedBy>
  <dcterms:created xsi:type="dcterms:W3CDTF">2024-09-20T15:30:17+08:00</dcterms:created>
  <dcterms:modified xsi:type="dcterms:W3CDTF">2024-09-20T15:30:17+08:00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