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如何为微信小程序添加微信支付和小程序支付功能</w:t>
      </w:r>
    </w:p>
    <w:p>
      <w:pPr/>
      <w:r>
        <w:rPr/>
        <w:t xml:space="preserve">要为微信小程序添加微信支付和小程序支付功能，我们需要进行以下步骤：</w:t>
      </w:r>
    </w:p>
    <w:p>
      <w:pPr>
        <w:numPr>
          <w:ilvl w:val="0"/>
          <w:numId w:val="1"/>
        </w:numPr>
      </w:pPr>
      <w:r>
        <w:rPr/>
        <w:t xml:space="preserve">注册小程序开发者账号和微信支付商户号 首先，我们需要在微信开放平台注册一个小程序开发者账号，并在微信商户平台上注册一个微信支付商户号。这些步骤都需要提交相关信息并经过审核才能获得相应的账号和商户号。</w:t>
      </w:r>
    </w:p>
    <w:p>
      <w:pPr>
        <w:numPr>
          <w:ilvl w:val="0"/>
          <w:numId w:val="1"/>
        </w:numPr>
      </w:pPr>
      <w:r>
        <w:rPr/>
        <w:t xml:space="preserve">配置小程序支付 在小程序后台配置中，我们需要填写与微信支付相关的信息，包括商户号、商户支付密钥、支付回调地址等。这些信息将用于小程序支付的相关操作。</w:t>
      </w:r>
    </w:p>
    <w:p>
      <w:pPr>
        <w:numPr>
          <w:ilvl w:val="0"/>
          <w:numId w:val="1"/>
        </w:numPr>
      </w:pPr>
      <w:r>
        <w:rPr/>
        <w:t xml:space="preserve">获取用户的openid 要实现小程序支付，我们需要获得用户的openid，可以通过调用微信登录接口来获取openid。具体实现方式可以参考微信官方文档。</w:t>
      </w:r>
    </w:p>
    <w:p>
      <w:pPr>
        <w:numPr>
          <w:ilvl w:val="0"/>
          <w:numId w:val="1"/>
        </w:numPr>
      </w:pPr>
      <w:r>
        <w:rPr/>
        <w:t xml:space="preserve">调用统一下单接口 在小程序中，我们需要调用微信支付的统一下单接口来生成预支付订单，接口地址为：https://api.mch.weixin.qq.com/pay/unifiedorder。我们需要将商户号、商户支付密钥、openid等信息提交到接口中，并获取预支付订单的信息。</w:t>
      </w:r>
    </w:p>
    <w:p>
      <w:pPr>
        <w:numPr>
          <w:ilvl w:val="0"/>
          <w:numId w:val="1"/>
        </w:numPr>
      </w:pPr>
      <w:r>
        <w:rPr/>
        <w:t xml:space="preserve">小程序支付 在小程序中，我们需要调用微信支付的支付接口，将预支付订单信息提交给微信支付平台进行支付。接口地址为：https://api.mch.weixin.qq.com/pay/unifiedorder。在调用接口时，我们需要将预支付订单信息、商户支付密钥等信息进行签名，并将签名后的数据提交给微信支付平台。</w:t>
      </w:r>
    </w:p>
    <w:p>
      <w:pPr>
        <w:numPr>
          <w:ilvl w:val="0"/>
          <w:numId w:val="1"/>
        </w:numPr>
      </w:pPr>
      <w:r>
        <w:rPr/>
        <w:t xml:space="preserve">处理支付结果 在小程序支付完成后，可以通过微信支付平台提供的回调通知接口来处理支付结果。在接到回调通知后，我们需要对收到的数据进行验签，并处理支付结果。具体的验签操作可以参考微信支付文档中的指引。</w:t>
      </w:r>
    </w:p>
    <w:p>
      <w:pPr/>
      <w:r>
        <w:rPr/>
        <w:t xml:space="preserve">以上是为微信小程序添加微信支付和小程序支付功能的基本流程。根据实际需求，我们还可以进行更详细的定制和优化。请注意，以上流程中的代码示例是基于微信支付的接口和协议进行的，具体的实现方式可能因版本更新或微信平台政策变动而有所不同。建议开发者在实际开发过程中参考官方文档和提供的代码示例来完成相应的功能编写。</w:t>
      </w:r>
    </w:p>
    <w:p>
      <w:pPr/>
      <w:r>
        <w:rPr/>
        <w:t xml:space="preserve">文章地址：</w:t>
      </w:r>
      <w:hyperlink r:id="rId7" w:history="1">
        <w:r>
          <w:rPr/>
          <w:t xml:space="preserve">https://www.yyzq.team/post/334031.html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CA61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4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如何为微信小程序添加微信支付和小程序支付功能</dc:title>
  <dc:description>仅供学习交流使用、请勿用途非法用途。违者后果自负！</dc:description>
  <dc:subject>https://www.yyzq.team/post/334031.html</dc:subject>
  <cp:keywords>小程序,微信小程序,微信</cp:keywords>
  <cp:category>JavaScript</cp:category>
  <cp:lastModifiedBy>一叶知秋</cp:lastModifiedBy>
  <dcterms:created xsi:type="dcterms:W3CDTF">2024-09-21T08:01:07+08:00</dcterms:created>
  <dcterms:modified xsi:type="dcterms:W3CDTF">2024-09-21T08:01:07+08:00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