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上海注册公司注册资金是需要实缴吗知乎怎么查 </w:t>
      </w:r>
    </w:p>
    <w:p>
      <w:pPr/>
      <w:r>
        <w:rPr/>
        <w:t xml:space="preserve">上海注册公司注册资金实缴与认缴：知乎查询指南</w:t>
      </w:r>
    </w:p>
    <w:p>
      <w:pPr/>
      <w:r>
        <w:rPr/>
        <w:t xml:space="preserve">本文将详细介绍上海注册公司注册资金的实缴与认缴制度，并提供如何通过知乎了解相关信息的方法。对于准备在上海注册公司的创业者来说，了解注册资金的相关规定至关重要。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一、上海注册公司注册资金实缴与认缴制度</w:t>
      </w:r>
    </w:p>
    <w:p>
      <w:pPr>
        <w:numPr>
          <w:ilvl w:val="0"/>
          <w:numId w:val="1"/>
        </w:numPr>
      </w:pPr>
      <w:r>
        <w:rPr/>
        <w:t xml:space="preserve">实缴制</w:t>
      </w:r>
    </w:p>
    <w:p>
      <w:pPr/>
      <w:r>
        <w:rPr/>
        <w:t xml:space="preserve">实缴制是指公司在注册时，股东需要将注册资本全额实缴到公司账户。实缴制下，公司对外承担的责任和风险与注册资本数额成正比。</w:t>
      </w:r>
    </w:p>
    <w:p>
      <w:pPr>
        <w:numPr>
          <w:ilvl w:val="0"/>
          <w:numId w:val="2"/>
        </w:numPr>
      </w:pPr>
      <w:r>
        <w:rPr/>
        <w:t xml:space="preserve">认缴制</w:t>
      </w:r>
    </w:p>
    <w:p>
      <w:pPr/>
      <w:r>
        <w:rPr/>
        <w:t xml:space="preserve">认缴制是指公司在注册时，股东只需承诺在一定期限内按规定缴纳注册资本，无需一开始就缴清。认缴制下，公司对外承担的责任和风险与股东实际缴纳的注册资本数额成正比。</w:t>
      </w:r>
    </w:p>
    <w:p>
      <w:pPr/>
      <w:r>
        <w:rPr/>
        <w:t xml:space="preserve">二、上海注册公司注册资金知乎查询指南</w:t>
      </w:r>
    </w:p>
    <w:p>
      <w:pPr>
        <w:numPr>
          <w:ilvl w:val="0"/>
          <w:numId w:val="3"/>
        </w:numPr>
      </w:pPr>
      <w:r>
        <w:rPr/>
        <w:t xml:space="preserve">通过知乎搜索</w:t>
      </w:r>
    </w:p>
    <w:p>
      <w:pPr/>
      <w:r>
        <w:rPr/>
        <w:t xml:space="preserve">在知乎搜索“上海注册公司 注册资金 实缴 认缴”，可以找到许多关于注册资金实缴与认缴制度的相关问题及回答。以下是一些热门问题：</w:t>
      </w:r>
    </w:p>
    <w:p>
      <w:pPr/>
      <w:r>
        <w:rPr/>
        <w:t xml:space="preserve">（1）上海注册公司需要实缴注册资本吗？</w:t>
      </w:r>
    </w:p>
    <w:p>
      <w:pPr/>
      <w:r>
        <w:rPr/>
        <w:t xml:space="preserve">（2）注册公司认缴制和实缴制有什么区别？</w:t>
      </w:r>
    </w:p>
    <w:p>
      <w:pPr/>
      <w:r>
        <w:rPr/>
        <w:t xml:space="preserve">（3）上海注册公司注册资金最低限额是多少？</w:t>
      </w:r>
    </w:p>
    <w:p>
      <w:pPr/>
      <w:r>
        <w:rPr/>
        <w:t xml:space="preserve">（4）注册公司实缴和认缴有什么风险？</w:t>
      </w:r>
    </w:p>
    <w:p>
      <w:pPr>
        <w:numPr>
          <w:ilvl w:val="0"/>
          <w:numId w:val="4"/>
        </w:numPr>
      </w:pPr>
      <w:r>
        <w:rPr/>
        <w:t xml:space="preserve">关注相关话题</w:t>
      </w:r>
    </w:p>
    <w:p>
      <w:pPr/>
      <w:r>
        <w:rPr/>
        <w:t xml:space="preserve">在知乎，有许多与注册公司相关的热门话题，如“创业”、“公司注册”、“公司法”等。关注这些话题，可以及时了解到最新的政策法规和行业动态。</w:t>
      </w:r>
    </w:p>
    <w:p>
      <w:pPr>
        <w:numPr>
          <w:ilvl w:val="0"/>
          <w:numId w:val="5"/>
        </w:numPr>
      </w:pPr>
      <w:r>
        <w:rPr/>
        <w:t xml:space="preserve">咨询专业人士</w:t>
      </w:r>
    </w:p>
    <w:p>
      <w:pPr/>
      <w:r>
        <w:rPr/>
        <w:t xml:space="preserve">在知乎上，有许多法律、财务和创业领域的专业人士，他们可以为你的注册公司提供专业建议。在提问时，可以详细描述你的需求，如注册公司类型、注册资本金额等，以便专业人士为你提供更有针对性的解答。</w:t>
      </w:r>
    </w:p>
    <w:p>
      <w:pPr/>
      <w:r>
        <w:rPr/>
        <w:t xml:space="preserve">三、总结</w:t>
      </w:r>
    </w:p>
    <w:p>
      <w:pPr/>
      <w:r>
        <w:rPr/>
        <w:t xml:space="preserve">了解上海注册公司注册资金的实缴与认缴制度，对于创业者来说至关重要。通过知乎，你可以轻松查询相关信息，了解实缴与认缴的区别、最低限额、风险等内容，为你的注册公司之路提供有力支持。在注册公司过程中，务必遵循相关法规，确保公司合法合规运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35F8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3F575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1EDE8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60C4F3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1D6FE1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上海注册公司注册资金是需要实缴吗知乎怎么查 </dc:title>
  <dc:description>仅供学习交流使用、请勿用途非法用途。违者后果自负！</dc:description>
  <dc:subject>https://www.yyzq.team/post/416447.html</dc:subject>
  <cp:keywords>注册公司,上海,公司注册,注册,注册资本</cp:keywords>
  <cp:category>注册公司</cp:category>
  <cp:lastModifiedBy>一叶知秋</cp:lastModifiedBy>
  <dcterms:created xsi:type="dcterms:W3CDTF">2024-09-21T15:44:25+08:00</dcterms:created>
  <dcterms:modified xsi:type="dcterms:W3CDTF">2024-09-21T15:44:25+08:00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