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济南信隆工贸有限公司(济南裕隆置业有限公司)</w:t>
      </w:r>
    </w:p>
    <w:p>
      <w:pPr/>
      <w:r>
        <w:rPr/>
        <w:t xml:space="preserve">济南信隆工贸有限公司是一家以耐火保温材料,，高级建筑材料研发，生产，销售为一体的高新技术企业。公司坐落于风光秀丽、交通便利的山东省会城市----济南，地理位置十分优越，交通、信息极为发达。</w:t>
      </w:r>
    </w:p>
    <w:p/>
    <w:p/>
    <w:p>
      <w:pPr/>
      <w:r>
        <w:rPr/>
        <w:t xml:space="preserve">济南信隆工贸有限公司主要生产销售各种型号的陶瓷纤维棉、毯、毡、板、纤维布，纤维纸、高温粘合剂以及各种硅酸铝异形件，年生产能力6000吨；耐火浇注料，耐火预制件综合产销量为2000吨。公司新研发的氧化铝胶泥，超高温胶泥，以优异的耐高温性能，纯净的使用效果，已经广泛应用于冶金生产企业，广受客户好评。</w:t>
      </w:r>
    </w:p>
    <w:p/>
    <w:p/>
    <w:p>
      <w:pPr/>
      <w:r>
        <w:rPr/>
        <w:t xml:space="preserve">公司生产的“立固”牌灌浆料，有早强高强无收缩灌浆料、超流态灌浆料、速硬高强灌浆料、耐热高强灌浆料、地面自流平灌浆料等个种类型，广泛应用于冶金，电力，建筑，机械，电子，煤炭，环保等多种领域，得到了用户广泛的认可。</w:t>
      </w:r>
    </w:p>
    <w:p/>
    <w:p/>
    <w:p>
      <w:pPr/>
      <w:r>
        <w:rPr/>
        <w:t xml:space="preserve">我们以*的质量、可靠的产品、良好的信誉、周到的服务为宗旨，以一切为了客户，一切服务客户为理念！公司热忱欢迎各界朋友光临惠顾，让我们一同合作、共赢、发展！</w:t>
      </w:r>
    </w:p>
    <w:p>
      <w:pPr/>
      <w:r>
        <w:rPr/>
        <w:t xml:space="preserve">主营产品：陶瓷纤维毯，陶瓷纤维布，陶瓷纤维纸，陶瓷纤维绳，氧化铝胶泥，高温粘接剂，高温填缝剂，耐火圆台预制件。</w:t>
      </w:r>
    </w:p>
    <w:p>
      <w:pPr/>
      <w:r>
        <w:rPr/>
        <w:t xml:space="preserve">主要产品：陶瓷纤维制品高温胶泥</w:t>
      </w:r>
    </w:p>
    <w:p>
      <w:pPr/>
      <w:r>
        <w:rPr/>
        <w:t xml:space="preserve">注册时间：2008-06-28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注册地址：山东济南市</w:t>
      </w:r>
    </w:p>
    <w:p>
      <w:pPr/>
      <w:r>
        <w:rPr/>
        <w:t xml:space="preserve">企业地址：历城区郭店镇政府驻地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品牌名称：信隆</w:t>
      </w:r>
    </w:p>
    <w:p>
      <w:pPr/>
      <w:r>
        <w:rPr/>
        <w:t xml:space="preserve">企业人数：89</w:t>
      </w:r>
    </w:p>
    <w:p>
      <w:pPr/>
      <w:r>
        <w:rPr/>
        <w:t xml:space="preserve">注册资本：30</w:t>
      </w:r>
    </w:p>
    <w:p>
      <w:pPr/>
      <w:r>
        <w:rPr/>
        <w:t xml:space="preserve">营业额：680</w:t>
      </w:r>
    </w:p>
    <w:p>
      <w:pPr/>
      <w:r>
        <w:rPr/>
        <w:t xml:space="preserve">法人代表：龚培栋</w:t>
      </w:r>
    </w:p>
    <w:p>
      <w:pPr/>
      <w:r>
        <w:rPr/>
        <w:t xml:space="preserve">手机号：15966067029</w:t>
      </w:r>
    </w:p>
    <w:p>
      <w:pPr/>
      <w:r>
        <w:rPr/>
        <w:t xml:space="preserve">联系人：龚培栋</w:t>
      </w:r>
    </w:p>
    <w:p>
      <w:pPr/>
      <w:r>
        <w:rPr/>
        <w:t xml:space="preserve">邮箱：bestway999@163.com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https://www.yyzq.team/post/194634.html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46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济南信隆工贸有限公司(济南裕隆置业有限公司)</dc:title>
  <dc:description>仅供学习交流使用、请勿用途非法用途。违者后果自负！</dc:description>
  <dc:subject>https://www.yyzq.team/post/194634.html</dc:subject>
  <cp:keywords>企业名录,陶瓷纤维毯,陶瓷纤维布,陶瓷纤维纸,陶瓷纤维绳,氧化铝胶泥,高温粘接剂,高温填缝剂,耐火圆台预制件。,生产型公司</cp:keywords>
  <cp:category>企业名录</cp:category>
  <cp:lastModifiedBy>一叶知秋</cp:lastModifiedBy>
  <dcterms:created xsi:type="dcterms:W3CDTF">2024-09-21T00:27:05+08:00</dcterms:created>
  <dcterms:modified xsi:type="dcterms:W3CDTF">2024-09-21T00:27:05+08:00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