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流量卡和物联网卡有什么区别 </w:t>
      </w:r>
    </w:p>
    <w:p>
      <w:pPr/>
      <w:r>
        <w:rPr/>
        <w:t xml:space="preserve">流量卡与物联网卡：详解两者的区别与适用场景</w:t>
      </w:r>
    </w:p>
    <w:p>
      <w:pPr/>
      <w:r>
        <w:rPr/>
        <w:t xml:space="preserve">随着科技的发展，物联网和移动互联网逐渐普及，流量卡和物联网卡作为连接设备与网络的桥梁，成为了许多用户关注的焦点。流量卡和物联网卡究竟有何区别？本文将详细为您解析。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一、定义与用途</w:t>
      </w:r>
    </w:p>
    <w:p>
      <w:pPr>
        <w:numPr>
          <w:ilvl w:val="0"/>
          <w:numId w:val="1"/>
        </w:numPr>
      </w:pPr>
      <w:r>
        <w:rPr/>
        <w:t xml:space="preserve">流量卡</w:t>
      </w:r>
    </w:p>
    <w:p>
      <w:pPr/>
      <w:r>
        <w:rPr/>
        <w:t xml:space="preserve">流量卡，顾名思义，是一种主要用于提供移动网络数据连接的SIM卡。它适用于智能手机、平板电脑、笔记本电脑等个人终端设备，主要满足用户上网、视频、游戏等需求。</w:t>
      </w:r>
    </w:p>
    <w:p>
      <w:pPr>
        <w:numPr>
          <w:ilvl w:val="0"/>
          <w:numId w:val="2"/>
        </w:numPr>
      </w:pPr>
      <w:r>
        <w:rPr/>
        <w:t xml:space="preserve">物联网卡</w:t>
      </w:r>
    </w:p>
    <w:p>
      <w:pPr/>
      <w:r>
        <w:rPr/>
        <w:t xml:space="preserve">物联网卡，是专为物联网设备设计的SIM卡，主要应用于工业设备、智能家居、车联网等领域。物联网卡具有低功耗、远距离、长期稳定连接等特点，满足物联网设备的数据传输需求。</w:t>
      </w:r>
    </w:p>
    <w:p>
      <w:pPr/>
      <w:r>
        <w:rPr/>
        <w:t xml:space="preserve">二、功能与特性</w:t>
      </w:r>
    </w:p>
    <w:p>
      <w:pPr>
        <w:numPr>
          <w:ilvl w:val="0"/>
          <w:numId w:val="3"/>
        </w:numPr>
      </w:pPr>
      <w:r>
        <w:rPr/>
        <w:t xml:space="preserve">流量卡</w:t>
      </w:r>
    </w:p>
    <w:p>
      <w:pPr/>
      <w:r>
        <w:rPr/>
        <w:t xml:space="preserve">（1）支持2G、3G、4G、5G等多种网络制式；</w:t>
      </w:r>
    </w:p>
    <w:p>
      <w:pPr/>
      <w:r>
        <w:rPr/>
        <w:t xml:space="preserve">（2）提供上网、通话、短信、彩信等多种服务；</w:t>
      </w:r>
    </w:p>
    <w:p>
      <w:pPr/>
      <w:r>
        <w:rPr/>
        <w:t xml:space="preserve">（3）资费套餐丰富，可根据用户需求选择；</w:t>
      </w:r>
    </w:p>
    <w:p>
      <w:pPr/>
      <w:r>
        <w:rPr/>
        <w:t xml:space="preserve">（4）适用范围广泛，涵盖个人终端设备。</w:t>
      </w:r>
    </w:p>
    <w:p>
      <w:pPr>
        <w:numPr>
          <w:ilvl w:val="0"/>
          <w:numId w:val="4"/>
        </w:numPr>
      </w:pPr>
      <w:r>
        <w:rPr/>
        <w:t xml:space="preserve">物联网卡</w:t>
      </w:r>
    </w:p>
    <w:p>
      <w:pPr/>
      <w:r>
        <w:rPr/>
        <w:t xml:space="preserve">（1）支持NBIoT、eMTC、LoRa等物联网专用网络制式；</w:t>
      </w:r>
    </w:p>
    <w:p>
      <w:pPr/>
      <w:r>
        <w:rPr/>
        <w:t xml:space="preserve">（2）低功耗、远距离、长期稳定连接；</w:t>
      </w:r>
    </w:p>
    <w:p>
      <w:pPr/>
      <w:r>
        <w:rPr/>
        <w:t xml:space="preserve">（3）部分物联网卡支持远程控制、设备管理等高级功能；</w:t>
      </w:r>
    </w:p>
    <w:p>
      <w:pPr/>
      <w:r>
        <w:rPr/>
        <w:t xml:space="preserve">（4）适用范围局限于物联网设备。</w:t>
      </w:r>
    </w:p>
    <w:p>
      <w:pPr/>
      <w:r>
        <w:rPr/>
        <w:t xml:space="preserve">三、使用对象与购买渠道</w:t>
      </w:r>
    </w:p>
    <w:p>
      <w:pPr>
        <w:numPr>
          <w:ilvl w:val="0"/>
          <w:numId w:val="5"/>
        </w:numPr>
      </w:pPr>
      <w:r>
        <w:rPr/>
        <w:t xml:space="preserve">流量卡</w:t>
      </w:r>
    </w:p>
    <w:p>
      <w:pPr/>
      <w:r>
        <w:rPr/>
        <w:t xml:space="preserve">流量卡适用于个人用户，购买渠道包括线上电商平台、线下营业厅等。</w:t>
      </w:r>
    </w:p>
    <w:p>
      <w:pPr>
        <w:numPr>
          <w:ilvl w:val="0"/>
          <w:numId w:val="6"/>
        </w:numPr>
      </w:pPr>
      <w:r>
        <w:rPr/>
        <w:t xml:space="preserve">物联网卡</w:t>
      </w:r>
    </w:p>
    <w:p>
      <w:pPr/>
      <w:r>
        <w:rPr/>
        <w:t xml:space="preserve">物联网卡适用于企业用户，购买需提交企业营业执照、法人身份证、设备使用情况及环境等相关材料。购买渠道包括线上电商平台、线下营业厅、运营商合作伙伴等。</w:t>
      </w:r>
    </w:p>
    <w:p>
      <w:pPr/>
      <w:r>
        <w:rPr/>
        <w:t xml:space="preserve">四、总结</w:t>
      </w:r>
    </w:p>
    <w:p>
      <w:pPr/>
      <w:r>
        <w:rPr/>
        <w:t xml:space="preserve">流量卡和物联网卡在功能、特性、使用对象等方面存在明显差异。流量卡适用于个人终端设备，提供上网、通话、短信等服务；物联网卡则针对物联网设备，具有低功耗、远距离、长期稳定连接等特点。在选择卡种时，用户需根据实际需求进行判断，以确保设备正常使用。</w:t>
      </w:r>
    </w:p>
    <w:p>
      <w:pPr/>
      <w:r>
        <w:rPr/>
        <w:t xml:space="preserve">了解流量卡与物联网卡的区别，有助于用户在购买和使用过程中避免误区，为设备提供稳定、高效的网络连接。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https://www.yyzq.team/post/432305.html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93B0D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04AF63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AB7F60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06CF52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DB70C3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24AD8A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3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流量卡和物联网卡有什么区别 </dc:title>
  <dc:description>仅供学习交流使用、请勿用途非法用途。违者后果自负！</dc:description>
  <dc:subject>https://www.yyzq.team/post/432305.html</dc:subject>
  <cp:keywords>网卡,流量,联网,设备,用户</cp:keywords>
  <cp:category>流量卡在线营业厅</cp:category>
  <cp:lastModifiedBy>一叶知秋</cp:lastModifiedBy>
  <dcterms:created xsi:type="dcterms:W3CDTF">2024-09-20T07:51:10+08:00</dcterms:created>
  <dcterms:modified xsi:type="dcterms:W3CDTF">2024-09-20T07:51:10+08:00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