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楚楚可信公司</w:t>
      </w:r>
    </w:p>
    <w:p>
      <w:pPr/>
      <w:r>
        <w:rPr/>
        <w:t xml:space="preserve">本公司长期生产供应摇绒\双面绒\单面绒\珊瑚绒等针织面料,公司的产品已远销欧美等国家,今年打算开拓国内市场,欢迎广大客户来电来涵洽谈.</w:t>
      </w:r>
    </w:p>
    <w:p>
      <w:pPr/>
      <w:r>
        <w:rPr/>
        <w:t xml:space="preserve">主营产品：摇粒绒,单面绒,双面绒</w:t>
      </w:r>
    </w:p>
    <w:p>
      <w:pPr/>
      <w:r>
        <w:rPr/>
        <w:t xml:space="preserve">主要产品：摇粒绒,单面绒,双面绒</w:t>
      </w:r>
    </w:p>
    <w:p>
      <w:pPr/>
      <w:r>
        <w:rPr/>
        <w:t xml:space="preserve">注册时间：2010-10-17 19:25:19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浙江 绍兴市</w:t>
      </w:r>
    </w:p>
    <w:p>
      <w:pPr/>
      <w:r>
        <w:rPr/>
        <w:t xml:space="preserve">企业地址：浙江															 绍兴																														 绍兴县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手机号：13567558999</w:t>
      </w:r>
    </w:p>
    <w:p>
      <w:pPr/>
      <w:r>
        <w:rPr/>
        <w:t xml:space="preserve">联系人：楚可信,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https://www.yyzq.team/post/22232.html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2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楚楚可信公司</dc:title>
  <dc:description>仅供学习交流使用、请勿用途非法用途。违者后果自负！</dc:description>
  <dc:subject>https://www.yyzq.team/post/22232.html</dc:subject>
  <cp:keywords>企业名录,摇粒绒,单面绒,双面绒,生产型公司</cp:keywords>
  <cp:category>企业名录</cp:category>
  <cp:lastModifiedBy>一叶知秋</cp:lastModifiedBy>
  <dcterms:created xsi:type="dcterms:W3CDTF">2024-09-21T17:28:26+08:00</dcterms:created>
  <dcterms:modified xsi:type="dcterms:W3CDTF">2024-09-21T17:28:26+08:00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