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广州骅雄化工科技有限公司</w:t>
      </w:r>
    </w:p>
    <w:p>
      <w:pPr/>
      <w:r>
        <w:rPr/>
        <w:t xml:space="preserve">主营产品：材料科学研究、技术开发;化工产品批发（危险化学品除外）;化工产品检测服务;商品批发贸易（许可审批类商</w:t>
      </w:r>
    </w:p>
    <w:p>
      <w:pPr/>
      <w:r>
        <w:rPr/>
        <w:t xml:space="preserve">主要产品：化妆品厂，电镀厂</w:t>
      </w:r>
    </w:p>
    <w:p>
      <w:pPr/>
      <w:r>
        <w:rPr/>
        <w:t xml:space="preserve">注册时间：2012-07-23 15:01:06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企业地址：广州市天河区东圃镇黄村路51号粤安工业园2栋320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法人代表：郑凤明</w:t>
      </w:r>
    </w:p>
    <w:p>
      <w:pPr/>
      <w:r>
        <w:rPr/>
        <w:t xml:space="preserve">手机号：13560361228</w:t>
      </w:r>
    </w:p>
    <w:p>
      <w:pPr/>
      <w:r>
        <w:rPr/>
        <w:t xml:space="preserve">联系人：郑凤明</w:t>
      </w:r>
    </w:p>
    <w:p>
      <w:pPr/>
      <w:r>
        <w:rPr/>
        <w:t xml:space="preserve">邮箱：service@gzhxhg168.com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https://www.yyzq.team/post/47809.html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78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广州骅雄化工科技有限公司</dc:title>
  <dc:description>仅供学习交流使用、请勿用途非法用途。违者后果自负！</dc:description>
  <dc:subject>https://www.yyzq.team/post/47809.html</dc:subject>
  <cp:keywords>企业名录,材料科学研究,技术开发,化工产品批发（危险化学品除外）,化工产品检测服务,商品批发贸易（许可审批类商,贸易型公司</cp:keywords>
  <cp:category>企业名录</cp:category>
  <cp:lastModifiedBy>一叶知秋</cp:lastModifiedBy>
  <dcterms:created xsi:type="dcterms:W3CDTF">2024-09-21T13:44:30+08:00</dcterms:created>
  <dcterms:modified xsi:type="dcterms:W3CDTF">2024-09-21T13:44:30+08:00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