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深圳市万佳建材有限公司</w:t>
      </w:r>
    </w:p>
    <w:p>
      <w:pPr/>
      <w:r>
        <w:rPr/>
        <w:t xml:space="preserve">深圳万佳环保科技有限公司是香港万佳化工集团在大陆艺术漆市场设立的子品牌。万佳环保科技目前致力于中国大陆的涂料研制与市场领域开拓，努力创新艺术涂料漆，并成功的应用在装饰领域，形成了广泛的市场影响力。 　 </w:t>
      </w:r>
    </w:p>
    <w:p/>
    <w:p>
      <w:pPr/>
      <w:r>
        <w:rPr/>
        <w:t xml:space="preserve">　 万佳液体壁纸，万佳集团旗下位于大陆的深圳市万佳实业公司及环保科技有限公司主要从事本集团企业生产制造的格林美墙艺涂料的销售与品牌拓展工作，全权负责渠道拓展、品牌代理、客户服务等相关工作。香港万佳化工集团以贸易与化工业务为核心，努力发展涂料品牌，墙面装饰技术，致力于家装工装领域的墙面涂料，油漆涂料与液体壁纸艺术涂料漆的生产制造研发。 　　 </w:t>
      </w:r>
    </w:p>
    <w:p/>
    <w:p>
      <w:pPr/>
      <w:r>
        <w:rPr/>
        <w:t xml:space="preserve">万佳集团旗下拥有“万佳环保”“万佳涂料”化工涂料品牌，液体壁纸漆品牌，成员企业包含位于万佳工业涂料化工企业，深圳万佳涂料化工厂，深圳万佳环保科技有限公司，越南万佳涂料工厂，台南万佳化工企业。</w:t>
      </w:r>
    </w:p>
    <w:p>
      <w:pPr/>
      <w:r>
        <w:rPr/>
        <w:t xml:space="preserve">主营产品：液体壁纸 艺术涂料 硅藻泥 丝网印花模具等销售</w:t>
      </w:r>
    </w:p>
    <w:p>
      <w:pPr/>
      <w:r>
        <w:rPr/>
        <w:t xml:space="preserve">主要产品：液体壁纸 艺术涂料 硅藻泥 丝网印花模具</w:t>
      </w:r>
    </w:p>
    <w:p>
      <w:pPr/>
      <w:r>
        <w:rPr/>
        <w:t xml:space="preserve">注册时间：</w:t>
      </w:r>
    </w:p>
    <w:p>
      <w:pPr/>
      <w:r>
        <w:rPr/>
        <w:t xml:space="preserve">经营模式：生产型</w:t>
      </w:r>
    </w:p>
    <w:p>
      <w:pPr/>
      <w:r>
        <w:rPr/>
        <w:t xml:space="preserve">注册地址：中国 广东 深圳市</w:t>
      </w:r>
    </w:p>
    <w:p>
      <w:pPr/>
      <w:r>
        <w:rPr/>
        <w:t xml:space="preserve">企业地址：宝安西乡后瑞艺博城</w:t>
      </w:r>
    </w:p>
    <w:p>
      <w:pPr/>
      <w:r>
        <w:rPr/>
        <w:t xml:space="preserve">企业类型：私营企业</w:t>
      </w:r>
    </w:p>
    <w:p>
      <w:pPr/>
      <w:r>
        <w:rPr/>
        <w:t xml:space="preserve">品牌名称：PPG大师漆</w:t>
      </w:r>
    </w:p>
    <w:p>
      <w:pPr/>
      <w:r>
        <w:rPr/>
        <w:t xml:space="preserve">企业人数：0</w:t>
      </w:r>
    </w:p>
    <w:p>
      <w:pPr/>
      <w:r>
        <w:rPr/>
        <w:t xml:space="preserve">注册资本：0</w:t>
      </w:r>
    </w:p>
    <w:p>
      <w:pPr/>
      <w:r>
        <w:rPr/>
        <w:t xml:space="preserve">营业额：0</w:t>
      </w:r>
    </w:p>
    <w:p>
      <w:pPr/>
      <w:r>
        <w:rPr/>
        <w:t xml:space="preserve">法人代表：曾燕敏</w:t>
      </w:r>
    </w:p>
    <w:p>
      <w:pPr/>
      <w:r>
        <w:rPr/>
        <w:t xml:space="preserve">手机号：13510784957</w:t>
      </w:r>
    </w:p>
    <w:p>
      <w:pPr/>
      <w:r>
        <w:rPr/>
        <w:t xml:space="preserve">联系人：曾燕敏</w:t>
      </w:r>
    </w:p>
    <w:p>
      <w:pPr/>
      <w:r>
        <w:rPr/>
        <w:t xml:space="preserve">邮箱：1525281979@qq.com</w:t>
      </w:r>
    </w:p>
    <w:p>
      <w:pPr/>
      <w:r>
        <w:rPr/>
        <w:t xml:space="preserve">文章地址：</w:t>
      </w:r>
      <w:hyperlink r:id="rId7" w:history="1">
        <w:r>
          <w:rPr/>
          <w:t xml:space="preserve">https://www.yyzq.team/post/42745.html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27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深圳市万佳建材有限公司</dc:title>
  <dc:description>仅供学习交流使用、请勿用途非法用途。违者后果自负！</dc:description>
  <dc:subject>https://www.yyzq.team/post/42745.html</dc:subject>
  <cp:keywords>企业名录,液体壁纸 艺术涂料 硅藻泥 丝网印花模具等销售,生产型公司</cp:keywords>
  <cp:category>企业名录</cp:category>
  <cp:lastModifiedBy>一叶知秋</cp:lastModifiedBy>
  <dcterms:created xsi:type="dcterms:W3CDTF">2024-09-21T03:30:26+08:00</dcterms:created>
  <dcterms:modified xsi:type="dcterms:W3CDTF">2024-09-21T03:30:26+08:00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