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威霖贸易有限公司(威霖鞋业有限公司怎么样)</w:t>
      </w:r>
    </w:p>
    <w:p>
      <w:pPr/>
      <w:r>
        <w:rPr/>
        <w:t xml:space="preserve">
          威霖贸易有限公司是一家集工业生产、外贸出口于一体的综合性企业，公司以“以质取胜、顾客*、信誉至上”为宗旨。本公司主要生产各种厨房套刀、厨房杂件、陶瓷套刀、花园工具、美容套、剪刀、厨具、BBQ烤具等五金日用制品为主的*化生产企业。拥有先进旳生产设备，高素质技术人才和管理人才，多年的生产经验和现代化质量管理体系，不断为客户提供高质量的产品。 
          <br/>
              本公司产品*海内外，深深赢得客户的信赖和厚爱，我们将一如既往地研制，生产出更多迎合广大客户需要的新产品，热诚欢迎海內外客商来电来函洽谈，友好合  威霖贸易有限公司是一家有限责任公司，法人代表-，所在地区位于广东阳江市,主营产品或服务为各种不沾套刀、礼品套刀、陶瓷刀、花园工具、厨房套刀、厨具、杂件、美容套。我们以诚信、实力和质量获得业界的高度认可，坚持以客户为核心，“质量到位、服务*”的经营理念为广大客户提供*的服务。欢迎各界朋友莅临威霖贸易有限公司参观、指导和业务洽谈。您如果对我们感兴趣的话，可以直接联系我们或者留下联系方式。联系人李孔威，手机：，联系地址：广东阳江市。
        </w:t>
      </w:r>
    </w:p>
    <w:p>
      <w:pPr/>
      <w:r>
        <w:rPr/>
        <w:t xml:space="preserve">主营产品：不沾套刀、礼品套刀、陶瓷刀、花园工具、厨房套刀、厨具、杂件、美容套</w:t>
      </w:r>
    </w:p>
    <w:p>
      <w:pPr/>
      <w:r>
        <w:rPr/>
        <w:t xml:space="preserve">主要产品：不沾套刀、礼品套刀、陶瓷刀、花园工具、厨房套刀、厨具、杂件、美容套</w:t>
      </w:r>
    </w:p>
    <w:p>
      <w:pPr/>
      <w:r>
        <w:rPr/>
        <w:t xml:space="preserve">注册时间：2015-12-03 16:00:19</w:t>
      </w:r>
    </w:p>
    <w:p>
      <w:pPr/>
      <w:r>
        <w:rPr/>
        <w:t xml:space="preserve">经营模式：其他类型</w:t>
      </w:r>
    </w:p>
    <w:p>
      <w:pPr/>
      <w:r>
        <w:rPr/>
        <w:t xml:space="preserve">注册地址：中国 广东 阳江市</w:t>
      </w:r>
    </w:p>
    <w:p>
      <w:pPr/>
      <w:r>
        <w:rPr/>
        <w:t xml:space="preserve">企业地址：广东省阳江市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手机号：13149006627</w:t>
      </w:r>
    </w:p>
    <w:p>
      <w:pPr/>
      <w:r>
        <w:rPr/>
        <w:t xml:space="preserve">联系人：李孔威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https://www.yyzq.team/post/264260.html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42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威霖贸易有限公司(威霖鞋业有限公司怎么样)</dc:title>
  <dc:description>仅供学习交流使用、请勿用途非法用途。违者后果自负！</dc:description>
  <dc:subject>https://www.yyzq.team/post/264260.html</dc:subject>
  <cp:keywords>企业名录,不沾套刀,礼品套刀,陶瓷刀,花园工具,厨房套刀,厨具,杂件,美容套,其他类型公司</cp:keywords>
  <cp:category>企业名录</cp:category>
  <cp:lastModifiedBy>一叶知秋</cp:lastModifiedBy>
  <dcterms:created xsi:type="dcterms:W3CDTF">2024-09-21T16:22:49+08:00</dcterms:created>
  <dcterms:modified xsi:type="dcterms:W3CDTF">2024-09-21T16:22:49+08:00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