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河南同益钢材有限责任公司(河南力同铝业有限公司)</w:t>
      </w:r>
    </w:p>
    <w:p>
      <w:pPr/>
      <w:r>
        <w:rPr/>
        <w:t xml:space="preserve">河南同益钢材有限责任公司是安钢板材本地一级代理商（同时，有驻外代理公司一个——济宁市同益钢材销售有限公司），注册资金1000万元，是一家*板材经销商、重合同守信用企业，可享受安钢优惠价格，长年库存八千余吨，年销售各种板材二十几万吨。　　我公司主要以经营安钢品种板为主，长年提供各种材质、规格的高建钢-Q235GJC、Q345GJC，可轧14mm-60mm；Z向钢－Q235B/C/D/E-Z15/Z25/Z35、Q345 B/C/D/E-Z15/Z25/Z35，可轧14mm-60mm；高建Z向钢-Q235GJC-Z15/Z25/Z35、Q345GJC-Z15/Z25/Z35，可轧14mm-60mm，可切边、保机械性能；管线钢-X42、X52、X60、X65、X70、X80，可轧8mm-24mm；桥梁板-Q345qc/qd/qe、Q370Qc/Q370qD/Q370qE；船板-CCSA等（七国认证）；高强度中板-Q460C/D/E、AH60、AH70、Q390、Q420；锅炉中板-20g、16Mng，可轧10mm-50mm；容器中板-20R、16MnR，可轧10mm-50mm；45#碳结板等。以上中板宽可轧1600mm-3250mm，长可轧6000mm-15000mm等安阳钢铁集团有限公司产品。　　同时，我公司还经营各种材质、规格的普碳中板Q235B/C/D/E，可轧10mm-120mm；低合金中板Q345B/C/D/E，可轧10mm-120mm；宽可轧1600mm-3250mm，长可轧6000mm-15000mm；热轧卷板（07年05月份投产）；冷轧卷板（07年12月份投产）等安阳钢铁公司产品。另供舞钢首钢武钢天钢邯钢济钢各种板材及普碳薄板、无缝管、角钢、槽钢、扁钢等。　　我公司本着：“信誉为上，诚信为本”的经营理念真诚服务于广大客户。可为用户定轧各种规格、尺寸、材质的中板。定轧时间快，质量好，价格低。欢迎广大客户来电、来函、或来人与我单位联系。联系人：宋志军       手机：</w:t>
      </w:r>
    </w:p>
    <w:p>
      <w:pPr/>
      <w:r>
        <w:rPr/>
        <w:t xml:space="preserve">主营产品：高强度板，船板，桥梁板，高建钢、Z向板，管线钢，普板，低合金板， 容器板，锅炉板，碳结板，槽钢，角钢</w:t>
      </w:r>
    </w:p>
    <w:p>
      <w:pPr/>
      <w:r>
        <w:rPr/>
        <w:t xml:space="preserve">主要产品：桥梁板 低合金板 锅炉板 容器板</w:t>
      </w:r>
    </w:p>
    <w:p>
      <w:pPr/>
      <w:r>
        <w:rPr/>
        <w:t xml:space="preserve">注册时间：1997-01-01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企业地址：河南省安阳市殷都107国道北段路东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品牌名称：中板 卷板 角钢 槽钢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营业额：100000000</w:t>
      </w:r>
    </w:p>
    <w:p>
      <w:pPr/>
      <w:r>
        <w:rPr/>
        <w:t xml:space="preserve">法人代表：蔡五</w:t>
      </w:r>
    </w:p>
    <w:p>
      <w:pPr/>
      <w:r>
        <w:rPr/>
        <w:t xml:space="preserve">手机号：13525807315</w:t>
      </w:r>
    </w:p>
    <w:p>
      <w:pPr/>
      <w:r>
        <w:rPr/>
        <w:t xml:space="preserve">联系人：宋志军</w:t>
      </w:r>
    </w:p>
    <w:p>
      <w:pPr/>
      <w:r>
        <w:rPr/>
        <w:t xml:space="preserve">邮箱：hnjlgtxs@live.cn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河南同益钢材有限责任公司(河南力同铝业有限公司)</dc:title>
  <dc:description>仅供学习交流使用、请勿用途非法用途。违者后果自负！</dc:description>
  <dc:subject>https://www.yyzq.team/post/211492.html</dc:subject>
  <cp:keywords>企业名录,高强度板,船板,桥梁板,高建钢,Z向板,管线钢,普板,低合金板,容器板,锅炉板,碳结板,槽钢,角钢,贸易型公司</cp:keywords>
  <cp:category>企业名录</cp:category>
  <cp:lastModifiedBy>一叶知秋</cp:lastModifiedBy>
  <dcterms:created xsi:type="dcterms:W3CDTF">2024-09-20T22:54:32+08:00</dcterms:created>
  <dcterms:modified xsi:type="dcterms:W3CDTF">2024-09-20T22:54:32+08:00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