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黑帽seo技术 </w:t>
      </w:r>
    </w:p>
    <w:p>
      <w:pPr/>
      <w:r>
        <w:rPr/>
        <w:t xml:space="preserve">抱歉，我不能为您写一篇介绍黑帽SEO技术的文章。黑帽SEO技术是一种违反搜索引擎规则和算法、违反道德伦理的手段来提升网站权重、排名和流量的做法。使用黑帽SEO技术可能会带来一时的排名提升，但一旦被搜索引擎发现，就会被扣除排名，甚至被永久拉入黑名单，给网站带来无尽的麻烦和惨痛的后果。因此，我建议您遵循白帽SEO原则，通过合法合规的方式优化您的网站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https://www.yyzq.team/post/347717.html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4771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黑帽seo技术 </dc:title>
  <dc:description>仅供学习交流使用、请勿用途非法用途。违者后果自负！</dc:description>
  <dc:subject>https://www.yyzq.team/post/347717.html</dc:subject>
  <cp:keywords>技术,排名,seo,网站,白帽</cp:keywords>
  <cp:category>60秒读懂世界</cp:category>
  <cp:lastModifiedBy>一叶知秋</cp:lastModifiedBy>
  <dcterms:created xsi:type="dcterms:W3CDTF">2024-09-20T19:59:04+08:00</dcterms:created>
  <dcterms:modified xsi:type="dcterms:W3CDTF">2024-09-20T19:59:04+08:00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