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天津鲁诚钢铁商贸有限公司(天津钢铁股份有限公司地址)</w:t>
      </w:r>
    </w:p>
    <w:p>
      <w:pPr/>
      <w:r>
        <w:rPr/>
        <w:t xml:space="preserve">主要销售不锈钢，大量销售不锈钢板 ，不锈钢管，不锈钢棒，不锈带。电话:////天津鲁诚钢铁商贸有限公司欢迎你“质量*，服务*，信誉*”是的经营理念。承蒙广大用户及客商的大力支持，我们将不断完善和更新产品结构，以精湛的技术，不懈的努力，良好的服务，向规模化，现代化的目标迅速发展！执行标准：国标： GB/T14975-2002，GB/T14976-2002，GB/T13296-91 美标： ASTM A312/A312MASTMA213/213A，ASTM A269/269M 德标：DIN2462 日标：JIS G3463材质： 301（1Cr17Ni7）不锈钢管 304(0Cr18Ni9)不锈钢管、SS304不锈钢管、TP304不锈钢管 304L(00Cr19Ni10）不锈钢管、SS304LTP不锈钢管。304L不锈钢管。316(0Cr17Ni12Mo2)不锈钢管、SS316不锈钢管、TP316不锈钢管， 316L(0Cr17Ni14Mo2)不锈钢管、、321(1Cr18Ni9Ti)不锈钢管、SS321不锈钢管、TP321不锈钢管。  310S不锈钢管。(0Cr25Ni20)、  SS310S不锈钢管、TP310S不锈钢管规格： 外径ф6--830mm，壁厚0.5--40mm(可按客户要求定做)。中国牌号：1Cr17Mn6Ni5N不锈钢无缝管.1Cr18Mn8Ni5N不锈钢无缝管 .1Cr18Ni9不锈钢无缝管 .Y1Cr18Ni9不锈钢管.Y1Cr18Ni9Se .0Cr18Ni9不锈钢无缝管 .00Cr19Ni11不锈钢无缝管.0Cr19Ni9N不锈钢无缝管 .00Cr18Ni10N不锈钢无缝管 .1Cr18Ni12不锈钢无缝管.0Cr23Ni13不锈钢无缝管 .0Cr25Ni20不锈钢无缝管 .0Cr17Ni12Mo2不锈钢无缝管.0Cr18Ni12Mo2不锈钢无缝管管.00Cr17Ni14Mo2不锈钢无缝管.0Cr17Ni12Mo2N不锈钢无缝管 .00Cr17Ni13Mo2N不锈钢无缝管.0Cr18Ni12Mo2Cu2不锈钢无缝管.00Cr18Ni14Mo2Cu2不锈钢无缝管 .0Cr19Ni13Mo3不锈钢无缝管.00Cr19Ni13Mo3不锈钢无缝管</w:t>
      </w:r>
    </w:p>
    <w:p>
      <w:pPr/>
      <w:r>
        <w:rPr/>
        <w:t xml:space="preserve">主营产品：不锈钢管  不锈钢板  不锈钢带 不锈钢焊管 模具圆钢</w:t>
      </w:r>
    </w:p>
    <w:p>
      <w:pPr/>
      <w:r>
        <w:rPr/>
        <w:t xml:space="preserve">主要产品：304不锈钢管</w:t>
      </w:r>
    </w:p>
    <w:p>
      <w:pPr/>
      <w:r>
        <w:rPr/>
        <w:t xml:space="preserve">注册时间：2011-03-08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天津 北辰区</w:t>
      </w:r>
    </w:p>
    <w:p>
      <w:pPr/>
      <w:r>
        <w:rPr/>
        <w:t xml:space="preserve">企业地址：北辰区北辰道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品牌名称：不锈钢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法人代表：韩文喜</w:t>
      </w:r>
    </w:p>
    <w:p>
      <w:pPr/>
      <w:r>
        <w:rPr/>
        <w:t xml:space="preserve">手机号：13512986638</w:t>
      </w:r>
    </w:p>
    <w:p>
      <w:pPr/>
      <w:r>
        <w:rPr/>
        <w:t xml:space="preserve">联系人：韩经理</w:t>
      </w:r>
    </w:p>
    <w:p>
      <w:pPr/>
      <w:r>
        <w:rPr/>
        <w:t xml:space="preserve">邮箱：tjlcsm@163.com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https://www.yyzq.team/post/197838.html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9783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天津鲁诚钢铁商贸有限公司(天津钢铁股份有限公司地址)</dc:title>
  <dc:description>仅供学习交流使用、请勿用途非法用途。违者后果自负！</dc:description>
  <dc:subject>https://www.yyzq.team/post/197838.html</dc:subject>
  <cp:keywords/>
  <cp:category>企业名录</cp:category>
  <cp:lastModifiedBy>一叶知秋</cp:lastModifiedBy>
  <dcterms:created xsi:type="dcterms:W3CDTF">2024-09-21T08:43:30+08:00</dcterms:created>
  <dcterms:modified xsi:type="dcterms:W3CDTF">2024-09-21T08:43:30+08:00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