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常州百纳德汗蒸安装有限公司</w:t>
      </w:r>
    </w:p>
    <w:p>
      <w:pPr/>
      <w:r>
        <w:rPr/>
        <w:t xml:space="preserve">常州百纳德电热科技有限公司*从事汗蒸房的承建业务，我们不单单追求自身的发展，更注重的是为合作者带来更深远的积极影响和对人类健康事业的贡献，并且为之努力拼搏！?</w:t>
      </w:r>
    </w:p>
    <w:p/>
    <w:p>
      <w:pPr/>
      <w:r>
        <w:rPr/>
        <w:t xml:space="preserve">百纳德电热科技有限公司是集纳米技术产品开发与销售为一体。我们在引进行业先进的韩国技术基础上，对各项技术进行二次研发，形成一套具有自主的知识产权的技术体系。公司推出一系列新型电气石汗蒸房产品及安装、施工、维修技术。我们拥有技术、施工、售后团队，可承建各种纳米、韩式、电气石（托玛琳）、养生（沙疗床）汗蒸养生馆、岩盘浴养生房、家庭锗石汗蒸房、高温瑜伽馆为主要业务。?</w:t>
      </w:r>
    </w:p>
    <w:p/>
    <w:p>
      <w:pPr/>
      <w:r>
        <w:rPr/>
        <w:t xml:space="preserve">百纳德电热科技有限公司“以人为本，质量*。信誉至上，互惠互利，合作共赢”经营理念，凭借先新的汗蒸房技术、高品质的产品，过硬的施工质量以及合理的报价，赢得长期合作伙伴。</w:t>
      </w:r>
    </w:p>
    <w:p/>
    <w:p>
      <w:pPr/>
      <w:r>
        <w:rPr/>
        <w:t xml:space="preserve">　　</w:t>
      </w:r>
    </w:p>
    <w:p/>
    <w:p>
      <w:pPr/>
      <w:r>
        <w:rPr/>
        <w:t xml:space="preserve">售后服务：目前汗蒸房安装与承建技术及材料标准参差不齐，也因电路施工地面墙面施工相对复杂，导致后期汗蒸房在使用当中故障频繁出现，因而对汗蒸房市场也造成很多负面的影响，现在本公司郑重承诺，百纳德电热科技有限公司具有*售前设计与*的技术团队施工及完善的售后服务流程，一经合作，*售后团队维护让您了无后顾之忧！</w:t>
      </w:r>
    </w:p>
    <w:p>
      <w:pPr/>
      <w:r>
        <w:rPr/>
        <w:t xml:space="preserve">主营产品：地暖 常州汗蒸安装 纳米汗蒸房安装 锗石汗蒸房安装</w:t>
      </w:r>
    </w:p>
    <w:p>
      <w:pPr/>
      <w:r>
        <w:rPr/>
        <w:t xml:space="preserve">主要产品：地暖 汗蒸 汗蒸房安装 沙疗床 汗蒸房承建</w:t>
      </w:r>
    </w:p>
    <w:p>
      <w:pPr/>
      <w:r>
        <w:rPr/>
        <w:t xml:space="preserve">注册时间：</w:t>
      </w:r>
    </w:p>
    <w:p>
      <w:pPr/>
      <w:r>
        <w:rPr/>
        <w:t xml:space="preserve">经营模式：生产型</w:t>
      </w:r>
    </w:p>
    <w:p>
      <w:pPr/>
      <w:r>
        <w:rPr/>
        <w:t xml:space="preserve">注册地址：江苏常州市新北区</w:t>
      </w:r>
    </w:p>
    <w:p>
      <w:pPr/>
      <w:r>
        <w:rPr/>
        <w:t xml:space="preserve">企业地址：九江路2号机电城3号</w:t>
      </w:r>
    </w:p>
    <w:p>
      <w:pPr/>
      <w:r>
        <w:rPr/>
        <w:t xml:space="preserve">企业类型：私营企业</w:t>
      </w:r>
    </w:p>
    <w:p>
      <w:pPr/>
      <w:r>
        <w:rPr/>
        <w:t xml:space="preserve">品牌名称：百纳德</w:t>
      </w:r>
    </w:p>
    <w:p>
      <w:pPr/>
      <w:r>
        <w:rPr/>
        <w:t xml:space="preserve">企业人数：0</w:t>
      </w:r>
    </w:p>
    <w:p>
      <w:pPr/>
      <w:r>
        <w:rPr/>
        <w:t xml:space="preserve">注册资本：0</w:t>
      </w:r>
    </w:p>
    <w:p>
      <w:pPr/>
      <w:r>
        <w:rPr/>
        <w:t xml:space="preserve">营业额：0</w:t>
      </w:r>
    </w:p>
    <w:p>
      <w:pPr/>
      <w:r>
        <w:rPr/>
        <w:t xml:space="preserve">法人代表：关玉霞</w:t>
      </w:r>
    </w:p>
    <w:p>
      <w:pPr/>
      <w:r>
        <w:rPr/>
        <w:t xml:space="preserve">手机号：18904750939</w:t>
      </w:r>
    </w:p>
    <w:p>
      <w:pPr/>
      <w:r>
        <w:rPr/>
        <w:t xml:space="preserve">联系人：白女士</w:t>
      </w:r>
    </w:p>
    <w:p>
      <w:pPr/>
      <w:r>
        <w:rPr/>
        <w:t xml:space="preserve">邮箱：</w:t>
      </w:r>
    </w:p>
    <w:p>
      <w:pPr/>
      <w:r>
        <w:rPr/>
        <w:t xml:space="preserve">文章地址：</w:t>
      </w:r>
      <w:hyperlink r:id="rId7" w:history="1">
        <w:r>
          <w:rPr/>
          <w:t xml:space="preserve">https://www.yyzq.team/post/133099.html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30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常州百纳德汗蒸安装有限公司</dc:title>
  <dc:description>仅供学习交流使用、请勿用途非法用途。违者后果自负！</dc:description>
  <dc:subject>https://www.yyzq.team/post/133099.html</dc:subject>
  <cp:keywords>企业名录,地暖 常州汗蒸安装 纳米汗蒸房安装 锗石汗蒸房安装,生产型公司</cp:keywords>
  <cp:category>企业名录</cp:category>
  <cp:lastModifiedBy>一叶知秋</cp:lastModifiedBy>
  <dcterms:created xsi:type="dcterms:W3CDTF">2024-09-21T13:27:34+08:00</dcterms:created>
  <dcterms:modified xsi:type="dcterms:W3CDTF">2024-09-21T13:27:34+08:00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