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中国联通手机号码暂停服务怎么解除不了 </w:t>
      </w:r>
    </w:p>
    <w:p>
      <w:pPr/>
      <w:r>
        <w:rPr/>
        <w:t xml:space="preserve">中国联通手机号码暂停服务屡解不解？深度解析解决策略</w:t>
      </w:r>
    </w:p>
    <w:p>
      <w:pPr/>
      <w:r>
        <w:rPr/>
        <w:t xml:space="preserve">面对中国联通手机号码暂停服务的问题，不少用户感叹“屡解不解”。本文将深入剖析暂停服务的原因，并提供详细的解决策略，帮助您顺利解除暂停服务，恢复通讯畅通。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一、中国联通手机号码暂停服务的原因</w:t>
      </w:r>
    </w:p>
    <w:p>
      <w:pPr>
        <w:numPr>
          <w:ilvl w:val="0"/>
          <w:numId w:val="1"/>
        </w:numPr>
      </w:pPr>
      <w:r>
        <w:rPr/>
        <w:t xml:space="preserve">欠费：这是最常见的暂停服务原因。用户未能按时缴纳话费，导致号码欠费停机。</w:t>
      </w:r>
    </w:p>
    <w:p>
      <w:pPr>
        <w:numPr>
          <w:ilvl w:val="0"/>
          <w:numId w:val="1"/>
        </w:numPr>
      </w:pPr>
      <w:r>
        <w:rPr/>
        <w:t xml:space="preserve">实名认证：未通过实名认证或认证信息有误，可能导致号码暂停服务。</w:t>
      </w:r>
    </w:p>
    <w:p>
      <w:pPr>
        <w:numPr>
          <w:ilvl w:val="0"/>
          <w:numId w:val="1"/>
        </w:numPr>
      </w:pPr>
      <w:r>
        <w:rPr/>
        <w:t xml:space="preserve">违规行为：涉嫌发送诈骗、垃圾短信等违规行为，被运营商暂停服务。</w:t>
      </w:r>
    </w:p>
    <w:p>
      <w:pPr>
        <w:numPr>
          <w:ilvl w:val="0"/>
          <w:numId w:val="1"/>
        </w:numPr>
      </w:pPr>
      <w:r>
        <w:rPr/>
        <w:t xml:space="preserve">营销电话：频繁拨打营销电话，可能被运营商误认为骚扰电话，暂停服务。</w:t>
      </w:r>
    </w:p>
    <w:p>
      <w:pPr>
        <w:numPr>
          <w:ilvl w:val="0"/>
          <w:numId w:val="1"/>
        </w:numPr>
      </w:pPr>
      <w:r>
        <w:rPr/>
        <w:t xml:space="preserve">系统故障：运营商系统出现故障，导致部分用户号码暂停服务。</w:t>
      </w:r>
    </w:p>
    <w:p>
      <w:pPr/>
      <w:r>
        <w:rPr/>
        <w:t xml:space="preserve">二、解决中国联通手机号码暂停服务的策略</w:t>
      </w:r>
    </w:p>
    <w:p>
      <w:pPr>
        <w:numPr>
          <w:ilvl w:val="0"/>
          <w:numId w:val="2"/>
        </w:numPr>
      </w:pPr>
      <w:r>
        <w:rPr/>
        <w:t xml:space="preserve">欠费问题：</w:t>
      </w:r>
    </w:p>
    <w:p>
      <w:pPr/>
      <w:r>
        <w:rPr/>
        <w:t xml:space="preserve">（1）用户可登录中国联通官网、手机APP或拨打10010客服热线查询欠费情况。</w:t>
      </w:r>
    </w:p>
    <w:p>
      <w:pPr/>
      <w:r>
        <w:rPr/>
        <w:t xml:space="preserve">（2）用户可选择网上充值、前往营业厅缴费或使用第三方支付平台缴费。</w:t>
      </w:r>
    </w:p>
    <w:p>
      <w:pPr>
        <w:numPr>
          <w:ilvl w:val="0"/>
          <w:numId w:val="3"/>
        </w:numPr>
      </w:pPr>
      <w:r>
        <w:rPr/>
        <w:t xml:space="preserve">实名认证问题：</w:t>
      </w:r>
    </w:p>
    <w:p>
      <w:pPr/>
      <w:r>
        <w:rPr/>
        <w:t xml:space="preserve">（1）用户需携带本人身份证和手机卡，前往当地中国联通营业厅核实实名认证信息。</w:t>
      </w:r>
    </w:p>
    <w:p>
      <w:pPr/>
      <w:r>
        <w:rPr/>
        <w:t xml:space="preserve">（2）如信息有误，需重新办理实名认证。</w:t>
      </w:r>
    </w:p>
    <w:p>
      <w:pPr>
        <w:numPr>
          <w:ilvl w:val="0"/>
          <w:numId w:val="4"/>
        </w:numPr>
      </w:pPr>
      <w:r>
        <w:rPr/>
        <w:t xml:space="preserve">违规行为问题：</w:t>
      </w:r>
    </w:p>
    <w:p>
      <w:pPr/>
      <w:r>
        <w:rPr/>
        <w:t xml:space="preserve">（1）用户需前往当地公安机关或工信部核实相关违规行为。</w:t>
      </w:r>
    </w:p>
    <w:p>
      <w:pPr/>
      <w:r>
        <w:rPr/>
        <w:t xml:space="preserve">（2）如确实存在违规行为，需按照相关部门要求进行处理。</w:t>
      </w:r>
    </w:p>
    <w:p>
      <w:pPr>
        <w:numPr>
          <w:ilvl w:val="0"/>
          <w:numId w:val="5"/>
        </w:numPr>
      </w:pPr>
      <w:r>
        <w:rPr/>
        <w:t xml:space="preserve">营销电话问题：</w:t>
      </w:r>
    </w:p>
    <w:p>
      <w:pPr/>
      <w:r>
        <w:rPr/>
        <w:t xml:space="preserve">（1）用户可调整拨打频率，避免频繁拨打营销电话。</w:t>
      </w:r>
    </w:p>
    <w:p>
      <w:pPr/>
      <w:r>
        <w:rPr/>
        <w:t xml:space="preserve">（2）如被误判，可携带相关证据前往当地中国联通营业厅说明情况。</w:t>
      </w:r>
    </w:p>
    <w:p>
      <w:pPr>
        <w:numPr>
          <w:ilvl w:val="0"/>
          <w:numId w:val="6"/>
        </w:numPr>
      </w:pPr>
      <w:r>
        <w:rPr/>
        <w:t xml:space="preserve">系统故障问题：</w:t>
      </w:r>
    </w:p>
    <w:p>
      <w:pPr/>
      <w:r>
        <w:rPr/>
        <w:t xml:space="preserve">（1）用户可尝试重启手机或重新插入SIM卡。</w:t>
      </w:r>
    </w:p>
    <w:p>
      <w:pPr/>
      <w:r>
        <w:rPr/>
        <w:t xml:space="preserve">（2）如问题依旧，可拨打10010客服热线咨询。</w:t>
      </w:r>
    </w:p>
    <w:p>
      <w:pPr/>
      <w:r>
        <w:rPr/>
        <w:t xml:space="preserve">三、预防措施</w:t>
      </w:r>
    </w:p>
    <w:p>
      <w:pPr>
        <w:numPr>
          <w:ilvl w:val="0"/>
          <w:numId w:val="7"/>
        </w:numPr>
      </w:pPr>
      <w:r>
        <w:rPr/>
        <w:t xml:space="preserve">定期检查话费余额，确保及时缴费。</w:t>
      </w:r>
    </w:p>
    <w:p>
      <w:pPr>
        <w:numPr>
          <w:ilvl w:val="0"/>
          <w:numId w:val="7"/>
        </w:numPr>
      </w:pPr>
      <w:r>
        <w:rPr/>
        <w:t xml:space="preserve">确保实名认证信息准确无误。</w:t>
      </w:r>
    </w:p>
    <w:p>
      <w:pPr>
        <w:numPr>
          <w:ilvl w:val="0"/>
          <w:numId w:val="7"/>
        </w:numPr>
      </w:pPr>
      <w:r>
        <w:rPr/>
        <w:t xml:space="preserve">避免发送诈骗、垃圾短信等违规行为。</w:t>
      </w:r>
    </w:p>
    <w:p>
      <w:pPr>
        <w:numPr>
          <w:ilvl w:val="0"/>
          <w:numId w:val="7"/>
        </w:numPr>
      </w:pPr>
      <w:r>
        <w:rPr/>
        <w:t xml:space="preserve">合理使用手机，避免频繁拨打营销电话。</w:t>
      </w:r>
    </w:p>
    <w:p>
      <w:pPr/>
    </w:p>
    <w:p>
      <w:pPr/>
      <w:r>
        <w:rPr/>
        <w:t xml:space="preserve">中国联通手机号码暂停服务的问题虽然复杂，但通过了解原因并采取相应的解决策略，用户可以顺利解除暂停服务，恢复通讯畅通。希望本文能为广大用户提供帮助。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https://www.yyzq.team/post/378551.html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C232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00587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3D49F3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59041B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CA357B7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6D30F0D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62A236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5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中国联通手机号码暂停服务怎么解除不了 </dc:title>
  <dc:description>仅供学习交流使用、请勿用途非法用途。违者后果自负！</dc:description>
  <dc:subject>https://www.yyzq.team/post/378551.html</dc:subject>
  <cp:keywords>暂停,中国联通,服务,用户,问题</cp:keywords>
  <cp:category>联通手机号</cp:category>
  <cp:lastModifiedBy>一叶知秋</cp:lastModifiedBy>
  <dcterms:created xsi:type="dcterms:W3CDTF">2024-09-21T13:38:26+08:00</dcterms:created>
  <dcterms:modified xsi:type="dcterms:W3CDTF">2024-09-21T13:38:26+08:00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