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温县绿洋耐材磨料有限公司</w:t>
      </w:r>
    </w:p>
    <w:p>
      <w:pPr/>
      <w:r>
        <w:rPr/>
        <w:t xml:space="preserve">商县绿洋耐材紧靠陇海铁路、连霍高速、310国道纵贯东西境内耐火材料矿产资源极为丰富、质优量大、燃料充足，为发展耐火材料工业提供了得天独厚的条件，是生产耐火材料的*基地。我厂主要生产不定型耐火材料，棕刚玉.  温县绿洋耐材磨料有限公司是一家，所在地区位于焦作市温县,我们以诚信、实力和质量获得业界的高度认可，坚持以客户为核心，“质量到位、服务*”的经营理念为广大客户提供*的服务。欢迎各界朋友莅临温县绿洋耐材磨料有限公司参观、指导和业务洽谈。您如果对我们感兴趣的话，可以直接联系我们或者留下联系方式。联系人钟程博，电话：，传真：，联系地址：焦作市温县。</w:t>
      </w:r>
    </w:p>
    <w:p>
      <w:pPr/>
      <w:r>
        <w:rPr/>
        <w:t xml:space="preserve">主营产品：销售：金刚砂磨料、抛光材料、水处理材料、活性炭滤料、机械、工艺品、化工产品（不含危险化学品），从事货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14:12:06</w:t>
      </w:r>
    </w:p>
    <w:p>
      <w:pPr/>
      <w:r>
        <w:rPr/>
        <w:t xml:space="preserve">经营模式：</w:t>
      </w:r>
    </w:p>
    <w:p>
      <w:pPr/>
      <w:r>
        <w:rPr/>
        <w:t xml:space="preserve">注册地址：中国 焦作市 温县</w:t>
      </w:r>
    </w:p>
    <w:p>
      <w:pPr/>
      <w:r>
        <w:rPr/>
        <w:t xml:space="preserve">企业地址：温县古温大街中段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注册资本：40</w:t>
      </w:r>
    </w:p>
    <w:p>
      <w:pPr/>
      <w:r>
        <w:rPr/>
        <w:t xml:space="preserve">营业额：0</w:t>
      </w:r>
    </w:p>
    <w:p>
      <w:pPr/>
      <w:r>
        <w:rPr/>
        <w:t xml:space="preserve">法人代表：张三有</w:t>
      </w:r>
    </w:p>
    <w:p>
      <w:pPr/>
      <w:r>
        <w:rPr/>
        <w:t xml:space="preserve">手机号：</w:t>
      </w:r>
    </w:p>
    <w:p>
      <w:pPr/>
      <w:r>
        <w:rPr/>
        <w:t xml:space="preserve">联系人：钟程博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https://www.yyzq.team/post/262717.html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7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温县绿洋耐材磨料有限公司</dc:title>
  <dc:description>仅供学习交流使用、请勿用途非法用途。违者后果自负！</dc:description>
  <dc:subject>https://www.yyzq.team/post/262717.html</dc:subject>
  <cp:keywords>企业名录,销售：金刚砂磨料,抛光材料,水处理材料,活性炭滤料,机械,工艺品,化工产品（不含危险化学品）,从事货,公司</cp:keywords>
  <cp:category>企业名录</cp:category>
  <cp:lastModifiedBy>一叶知秋</cp:lastModifiedBy>
  <dcterms:created xsi:type="dcterms:W3CDTF">2024-09-21T16:47:08+08:00</dcterms:created>
  <dcterms:modified xsi:type="dcterms:W3CDTF">2024-09-21T16:47:08+08:00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