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想注册公司没有地址 </w:t>
      </w:r>
    </w:p>
    <w:p>
      <w:pPr/>
      <w:r>
        <w:rPr/>
        <w:t xml:space="preserve">注册公司无需地址困扰，全方位解答为您排忧解难</w:t>
      </w:r>
    </w:p>
    <w:p>
      <w:pPr/>
      <w:r>
        <w:rPr/>
        <w:t xml:space="preserve">随着我国市场经济的不断发展，越来越多的人选择创业，注册公司。在注册公司过程中，许多创业者面临一个棘手的问题——没有公司注册地址。本文将为您详细解答注册公司没有地址的解决方案，让您轻松应对注册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一、注册公司没有地址的原因</w:t>
      </w:r>
    </w:p>
    <w:p>
      <w:pPr>
        <w:numPr>
          <w:ilvl w:val="0"/>
          <w:numId w:val="1"/>
        </w:numPr>
      </w:pPr>
      <w:r>
        <w:rPr/>
        <w:t xml:space="preserve">刚刚创业，资金有限，无力承担租赁办公室的费用。</w:t>
      </w:r>
    </w:p>
    <w:p>
      <w:pPr>
        <w:numPr>
          <w:ilvl w:val="0"/>
          <w:numId w:val="1"/>
        </w:numPr>
      </w:pPr>
      <w:r>
        <w:rPr/>
        <w:t xml:space="preserve">地域限制，创业者在外地或国外，无法实地租赁办公场所。</w:t>
      </w:r>
    </w:p>
    <w:p>
      <w:pPr>
        <w:numPr>
          <w:ilvl w:val="0"/>
          <w:numId w:val="1"/>
        </w:numPr>
      </w:pPr>
      <w:r>
        <w:rPr/>
        <w:t xml:space="preserve">创业初期，公司规模较小，不需要固定办公场所。</w:t>
      </w:r>
    </w:p>
    <w:p>
      <w:pPr>
        <w:numPr>
          <w:ilvl w:val="0"/>
          <w:numId w:val="1"/>
        </w:numPr>
      </w:pPr>
      <w:r>
        <w:rPr/>
        <w:t xml:space="preserve">不想过早暴露公司信息，避免商业竞争。</w:t>
      </w:r>
    </w:p>
    <w:p>
      <w:pPr/>
      <w:r>
        <w:rPr/>
        <w:t xml:space="preserve">二、注册公司没有地址的解决方案</w:t>
      </w:r>
    </w:p>
    <w:p>
      <w:pPr>
        <w:numPr>
          <w:ilvl w:val="0"/>
          <w:numId w:val="2"/>
        </w:numPr>
      </w:pPr>
      <w:r>
        <w:rPr/>
        <w:t xml:space="preserve">使用虚拟地址</w:t>
      </w:r>
    </w:p>
    <w:p>
      <w:pPr/>
      <w:r>
        <w:rPr/>
        <w:t xml:space="preserve">虚拟地址是一种无需实地租赁办公室的注册地址，适用于初创公司。虚拟地址通常包括公司注册地址、收件地址、电话转接等服务。创业者可以选择信誉良好的第三方服务机构提供虚拟地址服务。</w:t>
      </w:r>
    </w:p>
    <w:p>
      <w:pPr>
        <w:numPr>
          <w:ilvl w:val="0"/>
          <w:numId w:val="3"/>
        </w:numPr>
      </w:pPr>
      <w:r>
        <w:rPr/>
        <w:t xml:space="preserve">使用家庭地址</w:t>
      </w:r>
    </w:p>
    <w:p>
      <w:pPr/>
      <w:r>
        <w:rPr/>
        <w:t xml:space="preserve">如果创业者居住的社区允许，可以使用家庭地址作为公司注册地址。但需注意，使用家庭地址注册公司可能面临一些限制，如公司经营范围、企业类型等。</w:t>
      </w:r>
    </w:p>
    <w:p>
      <w:pPr>
        <w:numPr>
          <w:ilvl w:val="0"/>
          <w:numId w:val="4"/>
        </w:numPr>
      </w:pPr>
      <w:r>
        <w:rPr/>
        <w:t xml:space="preserve">使用挂靠地址</w:t>
      </w:r>
    </w:p>
    <w:p>
      <w:pPr/>
      <w:r>
        <w:rPr/>
        <w:t xml:space="preserve">挂靠地址是指将公司注册在一个已经注册的公司名下，使用该公司的注册地址作为自己公司的注册地址。这种方式需要支付一定的挂靠费用，且挂靠公司的注册地址不能被用于其他公司的注册。</w:t>
      </w:r>
    </w:p>
    <w:p>
      <w:pPr>
        <w:numPr>
          <w:ilvl w:val="0"/>
          <w:numId w:val="5"/>
        </w:numPr>
      </w:pPr>
      <w:r>
        <w:rPr/>
        <w:t xml:space="preserve">使用孵化器、众创空间等共享办公空间</w:t>
      </w:r>
    </w:p>
    <w:p>
      <w:pPr/>
      <w:r>
        <w:rPr/>
        <w:t xml:space="preserve">创业者可以选择加入孵化器、众创空间等共享办公空间，以共享地址作为公司注册地址。这些空间通常提供一定期限的免费或低费用注册地址服务。</w:t>
      </w:r>
    </w:p>
    <w:p>
      <w:pPr>
        <w:numPr>
          <w:ilvl w:val="0"/>
          <w:numId w:val="6"/>
        </w:numPr>
      </w:pPr>
      <w:r>
        <w:rPr/>
        <w:t xml:space="preserve">使用政府部门提供的创业孵化基地</w:t>
      </w:r>
    </w:p>
    <w:p>
      <w:pPr/>
      <w:r>
        <w:rPr/>
        <w:t xml:space="preserve">我国许多政府部门为创业者提供创业孵化基地，其中包括免费或低费用的注册地址服务。创业者可以关注相关政府部门发布的政策，了解申请条件及流程。</w:t>
      </w:r>
    </w:p>
    <w:p>
      <w:pPr/>
      <w:r>
        <w:rPr/>
        <w:t xml:space="preserve">三、注册公司没有地址的注意事项</w:t>
      </w:r>
    </w:p>
    <w:p>
      <w:pPr>
        <w:numPr>
          <w:ilvl w:val="0"/>
          <w:numId w:val="7"/>
        </w:numPr>
      </w:pPr>
      <w:r>
        <w:rPr/>
        <w:t xml:space="preserve">选择信誉良好的第三方服务机构</w:t>
      </w:r>
    </w:p>
    <w:p>
      <w:pPr/>
      <w:r>
        <w:rPr/>
        <w:t xml:space="preserve">在使用虚拟地址或挂靠地址时，务必选择信誉良好的第三方服务机构，以确保公司注册信息的安全。</w:t>
      </w:r>
    </w:p>
    <w:p>
      <w:pPr>
        <w:numPr>
          <w:ilvl w:val="0"/>
          <w:numId w:val="8"/>
        </w:numPr>
      </w:pPr>
      <w:r>
        <w:rPr/>
        <w:t xml:space="preserve">注意公司经营范围和类型限制</w:t>
      </w:r>
    </w:p>
    <w:p>
      <w:pPr/>
      <w:r>
        <w:rPr/>
        <w:t xml:space="preserve">使用家庭地址或挂靠地址注册公司时，需注意公司经营范围和类型限制，避免因不符合条件而影响公司运营。</w:t>
      </w:r>
    </w:p>
    <w:p>
      <w:pPr>
        <w:numPr>
          <w:ilvl w:val="0"/>
          <w:numId w:val="9"/>
        </w:numPr>
      </w:pPr>
      <w:r>
        <w:rPr/>
        <w:t xml:space="preserve">关注政策法规变化</w:t>
      </w:r>
    </w:p>
    <w:p>
      <w:pPr/>
      <w:r>
        <w:rPr/>
        <w:t xml:space="preserve">随着我国市场经济的发展，相关政策法规也在不断调整。创业者需关注政策法规变化，确保公司注册地址合法合规。</w:t>
      </w:r>
    </w:p>
    <w:p>
      <w:pPr/>
      <w:r>
        <w:rPr/>
        <w:t xml:space="preserve">注册公司没有地址并非难题，创业者可根据自身实际情况选择合适的解决方案。在注册公司过程中，务必关注政策法规变化，确保公司注册地址合法合规。祝您创业顺利！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0E7D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8A44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41A266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E0FFC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743C0B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EC6BEC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188D2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F4196A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40F6D89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想注册公司没有地址 </dc:title>
  <dc:description>仅供学习交流使用、请勿用途非法用途。违者后果自负！</dc:description>
  <dc:subject>https://www.yyzq.team/post/407928.html</dc:subject>
  <cp:keywords>地址,注册公司,创业者,公司注册,挂靠</cp:keywords>
  <cp:category>注册公司</cp:category>
  <cp:lastModifiedBy>一叶知秋</cp:lastModifiedBy>
  <dcterms:created xsi:type="dcterms:W3CDTF">2024-09-21T17:23:28+08:00</dcterms:created>
  <dcterms:modified xsi:type="dcterms:W3CDTF">2024-09-21T17:23:28+08:00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