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上海珍妮工业皮带有限公司</w:t>
      </w:r>
    </w:p>
    <w:p>
      <w:pPr/>
      <w:r>
        <w:rPr/>
        <w:t xml:space="preserve">上海珍妮工业皮带有限公司主要是以生产和销售为一体的综合性皮带企业。主要经营范围：糙面带：是用来增大摩擦系数，通常用于纺织行业不同工序中的织物牵引，如使用在各种喷气、喷水、剑杆，片梭等无梭织机及验布机、印染设备的导布辊上。输送带：进口PVC、PU、PE、SIR输送带及白色食品级输送带、[抗静电输送带，抗静电系数10^5]。传送带：各种进口高速平面传动带、同步带、圆带、变速带、多沟带、PU万能三角带、广角带、片基带、龙带、薄板助卷带。橡胶带：黑色橡胶带、各种缠绕式环形带、波状档边、大倾角带、计量称用环形带、防滑型麻点、人字、八字花纹带、钢网型防撕裂带、磁选机带、限位带、耐高温(≤500℃)带、给煤机带、抛丸机带、电缆牵引机带、多沟牵引机带。高温带：铁氟龙带、铁氟龙网带、布带、不锈钢网带、耐高温硅胶带、聚酯螺旋网带。特点：三种纤维都是具有低磨擦系数，比其它输送带有更好的离型性。抗化学特性，对大部分的化学药品、溶剂都有不受影响；温度稳定性，可以在260以下连续操作；耐曲度疲劳性，有很高的抗拉强度和耐变曲疲劳性能，能使用于较小轮径，有很长寿命。黑色网带具有阻抗紫外线的非凡效果。产品用于冶金、钢铁、烟草、食品、建材、纺织、化工、粮食、印刷、木材、石材、电子、健身娱乐等行业，经过多年的自我积累和滚动发展，已经建成了一个现代化的输送带生产基地。 公司始终坚持“质量*、用户至上”的经营理念，本着“同等质量价格低、同等价格质量高”的宗旨，竭诚为广大新老用户提供优良的产品和*的服务。</w:t>
      </w:r>
    </w:p>
    <w:p>
      <w:pPr/>
      <w:r>
        <w:rPr/>
        <w:t xml:space="preserve">主营产品：糙面带</w:t>
      </w:r>
    </w:p>
    <w:p>
      <w:pPr/>
      <w:r>
        <w:rPr/>
        <w:t xml:space="preserve">主要产品：PV PE输送带、糙面带</w:t>
      </w:r>
    </w:p>
    <w:p>
      <w:pPr/>
      <w:r>
        <w:rPr/>
        <w:t xml:space="preserve">注册时间：2008-05-08 00:00:00</w:t>
      </w:r>
    </w:p>
    <w:p>
      <w:pPr/>
      <w:r>
        <w:rPr/>
        <w:t xml:space="preserve">经营模式：贸易型</w:t>
      </w:r>
    </w:p>
    <w:p>
      <w:pPr/>
      <w:r>
        <w:rPr/>
        <w:t xml:space="preserve">注册地址：中国 上海 浦东新区</w:t>
      </w:r>
    </w:p>
    <w:p>
      <w:pPr/>
      <w:r>
        <w:rPr/>
        <w:t xml:space="preserve">企业地址：浦东新区合庆镇丁家码头4号</w:t>
      </w:r>
    </w:p>
    <w:p>
      <w:pPr/>
      <w:r>
        <w:rPr/>
        <w:t xml:space="preserve">企业类型：个体经营</w:t>
      </w:r>
    </w:p>
    <w:p>
      <w:pPr/>
      <w:r>
        <w:rPr/>
        <w:t xml:space="preserve">品牌名称：韩国BOLIM，美国带坦士</w:t>
      </w:r>
    </w:p>
    <w:p>
      <w:pPr/>
      <w:r>
        <w:rPr/>
        <w:t xml:space="preserve">企业人数：5</w:t>
      </w:r>
    </w:p>
    <w:p>
      <w:pPr/>
      <w:r>
        <w:rPr/>
        <w:t xml:space="preserve">注册资本：50</w:t>
      </w:r>
    </w:p>
    <w:p>
      <w:pPr/>
      <w:r>
        <w:rPr/>
        <w:t xml:space="preserve">营业额：1000</w:t>
      </w:r>
    </w:p>
    <w:p>
      <w:pPr/>
      <w:r>
        <w:rPr/>
        <w:t xml:space="preserve">法人代表：蔡小姐</w:t>
      </w:r>
    </w:p>
    <w:p>
      <w:pPr/>
      <w:r>
        <w:rPr/>
        <w:t xml:space="preserve">手机号：13817589006</w:t>
      </w:r>
    </w:p>
    <w:p>
      <w:pPr/>
      <w:r>
        <w:rPr/>
        <w:t xml:space="preserve">联系人：蔡小姐</w:t>
      </w:r>
    </w:p>
    <w:p>
      <w:pPr/>
      <w:r>
        <w:rPr/>
        <w:t xml:space="preserve">邮箱：shjb_2011@163.com</w:t>
      </w:r>
    </w:p>
    <w:p>
      <w:pPr/>
      <w:r>
        <w:rPr/>
        <w:t xml:space="preserve">文章地址：</w:t>
      </w:r>
      <w:hyperlink r:id="rId7" w:history="1">
        <w:r>
          <w:rPr/>
          <w:t xml:space="preserve">https://www.yyzq.team/post/11678.html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1167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上海珍妮工业皮带有限公司</dc:title>
  <dc:description>仅供学习交流使用、请勿用途非法用途。违者后果自负！</dc:description>
  <dc:subject>https://www.yyzq.team/post/11678.html</dc:subject>
  <cp:keywords>企业名录,糙面带,贸易型公司</cp:keywords>
  <cp:category>企业名录</cp:category>
  <cp:lastModifiedBy>一叶知秋</cp:lastModifiedBy>
  <dcterms:created xsi:type="dcterms:W3CDTF">2024-09-20T22:54:00+08:00</dcterms:created>
  <dcterms:modified xsi:type="dcterms:W3CDTF">2024-09-20T22:54:00+08:00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