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自媒体如何变现和运营? </w:t>
      </w:r>
    </w:p>
    <w:p>
      <w:pPr/>
      <w:r>
        <w:rPr/>
        <w:t xml:space="preserve">自媒体如何变现和运营：全面指南助力内容创作者成功之路</w:t>
      </w:r>
    </w:p>
    <w:p>
      <w:pPr/>
      <w:r>
        <w:rPr/>
        <w:t xml:space="preserve">自媒体已成为当下最受欢迎的创业方式之一，但如何有效运营并实现变现成为许多内容创作者的难题。本文将详细介绍自媒体的运营策略和变现途径，助您在自媒体领域脱颖而出。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一、自媒体运营策略</w:t>
      </w:r>
    </w:p>
    <w:p>
      <w:pPr>
        <w:numPr>
          <w:ilvl w:val="0"/>
          <w:numId w:val="1"/>
        </w:numPr>
      </w:pPr>
      <w:r>
        <w:rPr/>
        <w:t xml:space="preserve">明确定位，确定领域</w:t>
      </w:r>
    </w:p>
    <w:p>
      <w:pPr/>
      <w:r>
        <w:rPr/>
        <w:t xml:space="preserve">在众多自媒体平台中，选择一个与自己兴趣和专长相匹配的领域至关重要。明确定位有助于吸引目标受众，提高内容质量和传播效果。</w:t>
      </w:r>
    </w:p>
    <w:p>
      <w:pPr>
        <w:numPr>
          <w:ilvl w:val="0"/>
          <w:numId w:val="2"/>
        </w:numPr>
      </w:pPr>
      <w:r>
        <w:rPr/>
        <w:t xml:space="preserve">优质内容，吸引粉丝</w:t>
      </w:r>
    </w:p>
    <w:p>
      <w:pPr/>
      <w:r>
        <w:rPr/>
        <w:t xml:space="preserve">内容是自媒体的核心，优质内容是吸引粉丝的关键。以下是一些建议：</w:t>
      </w:r>
    </w:p>
    <w:p>
      <w:pPr/>
      <w:r>
        <w:rPr/>
        <w:t xml:space="preserve">（1）有价值：内容应具有实用性、知识性、娱乐性等特点，满足受众需求。</w:t>
      </w:r>
    </w:p>
    <w:p>
      <w:pPr/>
      <w:r>
        <w:rPr/>
        <w:t xml:space="preserve">（2）有共鸣：挖掘受众痛点，用故事、场景、图片、视频等方式引发共鸣。</w:t>
      </w:r>
    </w:p>
    <w:p>
      <w:pPr/>
      <w:r>
        <w:rPr/>
        <w:t xml:space="preserve">（3）有趣：选题要贴近受众兴趣，从受众角度出发，提高内容趣味性。</w:t>
      </w:r>
    </w:p>
    <w:p>
      <w:pPr>
        <w:numPr>
          <w:ilvl w:val="0"/>
          <w:numId w:val="3"/>
        </w:numPr>
      </w:pPr>
      <w:r>
        <w:rPr/>
        <w:t xml:space="preserve">优化标题和封面，提高点击率</w:t>
      </w:r>
    </w:p>
    <w:p>
      <w:pPr/>
      <w:r>
        <w:rPr/>
        <w:t xml:space="preserve">一个吸引人的标题和封面是吸引用户点击的重要因素。以下是一些建议：</w:t>
      </w:r>
    </w:p>
    <w:p>
      <w:pPr/>
      <w:r>
        <w:rPr/>
        <w:t xml:space="preserve">（1）标题简洁明了，突出内容亮点。</w:t>
      </w:r>
    </w:p>
    <w:p>
      <w:pPr/>
      <w:r>
        <w:rPr/>
        <w:t xml:space="preserve">（2）封面设计精美，与内容风格相符。</w:t>
      </w:r>
    </w:p>
    <w:p>
      <w:pPr>
        <w:numPr>
          <w:ilvl w:val="0"/>
          <w:numId w:val="4"/>
        </w:numPr>
      </w:pPr>
      <w:r>
        <w:rPr/>
        <w:t xml:space="preserve">互动交流，提升粉丝粘性</w:t>
      </w:r>
    </w:p>
    <w:p>
      <w:pPr/>
      <w:r>
        <w:rPr/>
        <w:t xml:space="preserve">积极回复粉丝评论，开展互动活动，提高粉丝粘性。同时，关注行业动态，与同行交流，拓展人脉资源。</w:t>
      </w:r>
    </w:p>
    <w:p>
      <w:pPr/>
      <w:r>
        <w:rPr/>
        <w:t xml:space="preserve">二、自媒体变现途径</w:t>
      </w:r>
    </w:p>
    <w:p>
      <w:pPr>
        <w:numPr>
          <w:ilvl w:val="0"/>
          <w:numId w:val="5"/>
        </w:numPr>
      </w:pPr>
      <w:r>
        <w:rPr/>
        <w:t xml:space="preserve">广告收入</w:t>
      </w:r>
    </w:p>
    <w:p>
      <w:pPr/>
      <w:r>
        <w:rPr/>
        <w:t xml:space="preserve">（1）平台广告：在自媒体平台上发布内容，平台会根据内容质量和播放量给予广告分成。</w:t>
      </w:r>
    </w:p>
    <w:p>
      <w:pPr/>
      <w:r>
        <w:rPr/>
        <w:t xml:space="preserve">（2）品牌合作：与品牌商合作，进行产品推广或广告植入。</w:t>
      </w:r>
    </w:p>
    <w:p>
      <w:pPr>
        <w:numPr>
          <w:ilvl w:val="0"/>
          <w:numId w:val="6"/>
        </w:numPr>
      </w:pPr>
      <w:r>
        <w:rPr/>
        <w:t xml:space="preserve">付费内容</w:t>
      </w:r>
    </w:p>
    <w:p>
      <w:pPr/>
      <w:r>
        <w:rPr/>
        <w:t xml:space="preserve">（1）知识付费：开设付费课程、专栏、直播等，分享专业知识。</w:t>
      </w:r>
    </w:p>
    <w:p>
      <w:pPr/>
      <w:r>
        <w:rPr/>
        <w:t xml:space="preserve">（2）付费订阅：设置会员制度，为用户提供独家内容。</w:t>
      </w:r>
    </w:p>
    <w:p>
      <w:pPr>
        <w:numPr>
          <w:ilvl w:val="0"/>
          <w:numId w:val="7"/>
        </w:numPr>
      </w:pPr>
      <w:r>
        <w:rPr/>
        <w:t xml:space="preserve">商品销售</w:t>
      </w:r>
    </w:p>
    <w:p>
      <w:pPr/>
      <w:r>
        <w:rPr/>
        <w:t xml:space="preserve">（1）内容带货：在内容中推荐商品，引导用户购买。</w:t>
      </w:r>
    </w:p>
    <w:p>
      <w:pPr/>
      <w:r>
        <w:rPr/>
        <w:t xml:space="preserve">（2）开设店铺：在电商平台开设店铺，销售自产或代理商品。</w:t>
      </w:r>
    </w:p>
    <w:p>
      <w:pPr>
        <w:numPr>
          <w:ilvl w:val="0"/>
          <w:numId w:val="8"/>
        </w:numPr>
      </w:pPr>
      <w:r>
        <w:rPr/>
        <w:t xml:space="preserve">其他收入</w:t>
      </w:r>
    </w:p>
    <w:p>
      <w:pPr/>
      <w:r>
        <w:rPr/>
        <w:t xml:space="preserve">（1）活动赞助：参与线下活动，争取赞助商支持。</w:t>
      </w:r>
    </w:p>
    <w:p>
      <w:pPr/>
      <w:r>
        <w:rPr/>
        <w:t xml:space="preserve">（2）广告代理：为其他商家提供广告投放服务。</w:t>
      </w:r>
    </w:p>
    <w:p>
      <w:pPr/>
      <w:r>
        <w:rPr/>
        <w:t xml:space="preserve">三、总结</w:t>
      </w:r>
    </w:p>
    <w:p>
      <w:pPr/>
      <w:r>
        <w:rPr/>
        <w:t xml:space="preserve">自媒体运营和变现需要不断学习和实践。只有深入了解受众需求，持续优化内容质量，积极探索变现途径，才能在自媒体领域取得成功。希望本文能为您提供有益的参考，祝您在自媒体道路上越走越远。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AB37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C9552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5A5B90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C27F06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71B84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7E4190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7E509C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E06688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自媒体如何变现和运营? </dc:title>
  <dc:description>仅供学习交流使用、请勿用途非法用途。违者后果自负！</dc:description>
  <dc:subject>https://www.yyzq.team/post/396694.html</dc:subject>
  <cp:keywords>内容,媒体,变现,受众,运营</cp:keywords>
  <cp:category>自媒体</cp:category>
  <cp:lastModifiedBy>一叶知秋</cp:lastModifiedBy>
  <dcterms:created xsi:type="dcterms:W3CDTF">2024-09-20T17:01:45+08:00</dcterms:created>
  <dcterms:modified xsi:type="dcterms:W3CDTF">2024-09-20T17:01:45+08:00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