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惠州市众鑫氟塑工业有限公司(氟塑料制品有限公司)</w:t>
      </w:r>
    </w:p>
    <w:p>
      <w:pPr/>
      <w:r>
        <w:rPr/>
        <w:t xml:space="preserve">主营产品：研发、生产、加工、销售：塑胶制品(不含废旧塑胶）、五金制品（不含电镀、铸造工序）；货物及技术进出口。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注册时间：2015-03-06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企业地址：博罗县罗阳镇小金村龙屋组园背地段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法人代表：代晓侠</w:t>
      </w:r>
    </w:p>
    <w:p>
      <w:pPr/>
      <w:r>
        <w:rPr/>
        <w:t xml:space="preserve">手机号：18774927415</w:t>
      </w:r>
    </w:p>
    <w:p>
      <w:pPr/>
      <w:r>
        <w:rPr/>
        <w:t xml:space="preserve">联系人：黄彬彬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惠州市众鑫氟塑工业有限公司(氟塑料制品有限公司)</dc:title>
  <dc:description>仅供学习交流使用、请勿用途非法用途。违者后果自负！</dc:description>
  <dc:subject>https://www.yyzq.team/post/225416.html</dc:subject>
  <cp:keywords>企业名录,研发,生产,加工,销售：塑胶制品(不含废旧塑胶）,五金制品（不含电镀,铸造工序）；货物及技术进出口。,公司</cp:keywords>
  <cp:category>企业名录</cp:category>
  <cp:lastModifiedBy>一叶知秋</cp:lastModifiedBy>
  <dcterms:created xsi:type="dcterms:W3CDTF">2024-09-21T16:34:37+08:00</dcterms:created>
  <dcterms:modified xsi:type="dcterms:W3CDTF">2024-09-21T16:34:37+08:00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