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杭州远通净化设备有限公司</w:t>
      </w:r>
    </w:p>
    <w:p>
      <w:pPr/>
      <w:r>
        <w:rPr/>
        <w:t xml:space="preserve">杭州远通净化设备有限公司主要销售和开发生产环保类净化器及净化配件，享有行业独领风骚的油烟净化器智能专用电源保证油烟净化器0故障,*的安全运行.随着公司不断进取，目前已投入市场的热门产品有油烟净化器，油烟净化器成品电源配件，喷漆废气净化器，空气净化器，工业油雾净化器及有机废气工程常用*材料如活性炭等等，公司本着顾客至上，诚信经营为原则，热烈欢迎广大新老客户光临。  杭州远通净化设备有限公司是一家合资企业，注册资本为10万，法人代表熊先生，所在地区位于浙江杭州市,主营产品或服务为各种工业和餐饮业油烟净化器智能高压电源。我们以诚信、实力和质量获得业界的高度认可，坚持以客户为核心，“质量到位、服务*”的经营理念为广大客户提供*的服务。欢迎各界朋友莅临杭州远通净化设备有限公司参观、指导和业务洽谈。您如果对我们感兴趣的话，可以直接联系我们或者留下联系方式。联系人熊生，电话：，手机：，联系地址：浙江杭州市西溪路。</w:t>
      </w:r>
    </w:p>
    <w:p>
      <w:pPr/>
      <w:r>
        <w:rPr/>
        <w:t xml:space="preserve">主营产品：生产销售</w:t>
      </w:r>
    </w:p>
    <w:p>
      <w:pPr/>
      <w:r>
        <w:rPr/>
        <w:t xml:space="preserve">主要产品：工业和餐饮业油烟净化器智能高压电源</w:t>
      </w:r>
    </w:p>
    <w:p>
      <w:pPr/>
      <w:r>
        <w:rPr/>
        <w:t xml:space="preserve">注册时间：2010-10-17 00:00:00</w:t>
      </w:r>
    </w:p>
    <w:p>
      <w:pPr/>
      <w:r>
        <w:rPr/>
        <w:t xml:space="preserve">经营模式：生产型</w:t>
      </w:r>
    </w:p>
    <w:p>
      <w:pPr/>
      <w:r>
        <w:rPr/>
        <w:t xml:space="preserve">注册地址：中国 浙江 杭州市</w:t>
      </w:r>
    </w:p>
    <w:p>
      <w:pPr/>
      <w:r>
        <w:rPr/>
        <w:t xml:space="preserve">企业地址：杭州市西溪路</w:t>
      </w:r>
    </w:p>
    <w:p>
      <w:pPr/>
      <w:r>
        <w:rPr/>
        <w:t xml:space="preserve">企业类型：合资企业</w:t>
      </w:r>
    </w:p>
    <w:p>
      <w:pPr/>
      <w:r>
        <w:rPr/>
        <w:t xml:space="preserve">品牌名称：AUATON</w:t>
      </w:r>
    </w:p>
    <w:p>
      <w:pPr/>
      <w:r>
        <w:rPr/>
        <w:t xml:space="preserve">企业人数：18</w:t>
      </w:r>
    </w:p>
    <w:p>
      <w:pPr/>
      <w:r>
        <w:rPr/>
        <w:t xml:space="preserve">注册资本：10</w:t>
      </w:r>
    </w:p>
    <w:p>
      <w:pPr/>
      <w:r>
        <w:rPr/>
        <w:t xml:space="preserve">营业额：120</w:t>
      </w:r>
    </w:p>
    <w:p>
      <w:pPr/>
      <w:r>
        <w:rPr/>
        <w:t xml:space="preserve">法人代表：熊先生</w:t>
      </w:r>
    </w:p>
    <w:p>
      <w:pPr/>
      <w:r>
        <w:rPr/>
        <w:t xml:space="preserve">手机号：18868810147</w:t>
      </w:r>
    </w:p>
    <w:p>
      <w:pPr/>
      <w:r>
        <w:rPr/>
        <w:t xml:space="preserve">联系人：熊生</w:t>
      </w:r>
    </w:p>
    <w:p>
      <w:pPr/>
      <w:r>
        <w:rPr/>
        <w:t xml:space="preserve">邮箱：hzyt8888@126.com</w:t>
      </w:r>
    </w:p>
    <w:p>
      <w:pPr/>
      <w:r>
        <w:rPr/>
        <w:t xml:space="preserve">文章地址：</w:t>
      </w:r>
      <w:hyperlink r:id="rId7" w:history="1">
        <w:r>
          <w:rPr/>
          <w:t xml:space="preserve">https://www.yyzq.team/post/114512.html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4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杭州远通净化设备有限公司</dc:title>
  <dc:description>仅供学习交流使用、请勿用途非法用途。违者后果自负！</dc:description>
  <dc:subject>https://www.yyzq.team/post/114512.html</dc:subject>
  <cp:keywords>企业名录,生产销售,生产型公司</cp:keywords>
  <cp:category>企业名录</cp:category>
  <cp:lastModifiedBy>一叶知秋</cp:lastModifiedBy>
  <dcterms:created xsi:type="dcterms:W3CDTF">2024-09-21T13:23:39+08:00</dcterms:created>
  <dcterms:modified xsi:type="dcterms:W3CDTF">2024-09-21T13:23:39+08:00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