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如何领先占领小程序 </w:t>
      </w:r>
    </w:p>
    <w:p>
      <w:pPr/>
      <w:r>
        <w:rPr/>
        <w:t xml:space="preserve">如何领先占领小程序市场：策略与实践解析</w:t>
      </w:r>
    </w:p>
    <w:p>
      <w:pPr/>
      <w:r>
        <w:rPr/>
        <w:t xml:space="preserve">随着移动互联网的快速发展，小程序已经成为企业抢占市场份额的重要渠道。本文将从策略与实践两方面，为您解析如何领先占领小程序市场。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一、明确目标与定位</w:t>
      </w:r>
    </w:p>
    <w:p>
      <w:pPr>
        <w:numPr>
          <w:ilvl w:val="0"/>
          <w:numId w:val="1"/>
        </w:numPr>
      </w:pPr>
      <w:r>
        <w:rPr/>
        <w:t xml:space="preserve">分析市场需求：了解用户需求，掌握市场动态，为小程序找准定位。</w:t>
      </w:r>
    </w:p>
    <w:p>
      <w:pPr>
        <w:numPr>
          <w:ilvl w:val="0"/>
          <w:numId w:val="1"/>
        </w:numPr>
      </w:pPr>
      <w:r>
        <w:rPr/>
        <w:t xml:space="preserve">确定目标用户：明确小程序的目标用户群体，以便后续的推广和运营。</w:t>
      </w:r>
    </w:p>
    <w:p>
      <w:pPr>
        <w:numPr>
          <w:ilvl w:val="0"/>
          <w:numId w:val="1"/>
        </w:numPr>
      </w:pPr>
      <w:r>
        <w:rPr/>
        <w:t xml:space="preserve">制定差异化策略：根据市场需求和目标用户，打造具有独特竞争优势的小程序。</w:t>
      </w:r>
    </w:p>
    <w:p>
      <w:pPr/>
      <w:r>
        <w:rPr/>
        <w:t xml:space="preserve">二、小程序优化与运营</w:t>
      </w:r>
    </w:p>
    <w:p>
      <w:pPr>
        <w:numPr>
          <w:ilvl w:val="0"/>
          <w:numId w:val="2"/>
        </w:numPr>
      </w:pPr>
      <w:r>
        <w:rPr/>
        <w:t xml:space="preserve">关键词研究：针对用户搜索习惯，选择高搜索量、低竞争度的关键词进行优化。</w:t>
      </w:r>
    </w:p>
    <w:p>
      <w:pPr>
        <w:numPr>
          <w:ilvl w:val="0"/>
          <w:numId w:val="2"/>
        </w:numPr>
      </w:pPr>
      <w:r>
        <w:rPr/>
        <w:t xml:space="preserve">网站结构优化：优化小程序的目录结构、页面链接、网站地图等，提高可访问性和可读性。</w:t>
      </w:r>
    </w:p>
    <w:p>
      <w:pPr>
        <w:numPr>
          <w:ilvl w:val="0"/>
          <w:numId w:val="2"/>
        </w:numPr>
      </w:pPr>
      <w:r>
        <w:rPr/>
        <w:t xml:space="preserve">内容优化：提供高质量、原创性内容，满足用户需求，提升用户粘性。</w:t>
      </w:r>
    </w:p>
    <w:p>
      <w:pPr>
        <w:numPr>
          <w:ilvl w:val="0"/>
          <w:numId w:val="2"/>
        </w:numPr>
      </w:pPr>
      <w:r>
        <w:rPr/>
        <w:t xml:space="preserve">搭建SEO小程序：优化小程序的结构、内容、关键词等方面，提高在搜索引擎上的排名。</w:t>
      </w:r>
    </w:p>
    <w:p>
      <w:pPr>
        <w:numPr>
          <w:ilvl w:val="0"/>
          <w:numId w:val="2"/>
        </w:numPr>
      </w:pPr>
      <w:r>
        <w:rPr/>
        <w:t xml:space="preserve">小程序推广：通过线上线下渠道，提高小程序的曝光率和用户量。</w:t>
      </w:r>
    </w:p>
    <w:p>
      <w:pPr/>
      <w:r>
        <w:rPr/>
        <w:t xml:space="preserve">三、创新与突破</w:t>
      </w:r>
    </w:p>
    <w:p>
      <w:pPr>
        <w:numPr>
          <w:ilvl w:val="0"/>
          <w:numId w:val="3"/>
        </w:numPr>
      </w:pPr>
      <w:r>
        <w:rPr/>
        <w:t xml:space="preserve">跨界合作：与其他行业、品牌进行合作，拓展小程序的应用场景。</w:t>
      </w:r>
    </w:p>
    <w:p>
      <w:pPr>
        <w:numPr>
          <w:ilvl w:val="0"/>
          <w:numId w:val="3"/>
        </w:numPr>
      </w:pPr>
      <w:r>
        <w:rPr/>
        <w:t xml:space="preserve">社交互动：利用微信、抖音等社交平台，打造独特的社交互动体验。</w:t>
      </w:r>
    </w:p>
    <w:p>
      <w:pPr>
        <w:numPr>
          <w:ilvl w:val="0"/>
          <w:numId w:val="3"/>
        </w:numPr>
      </w:pPr>
      <w:r>
        <w:rPr/>
        <w:t xml:space="preserve">个性化推荐：根据用户历史行为和偏好，提供个性化内容、产品或服务推荐。</w:t>
      </w:r>
    </w:p>
    <w:p>
      <w:pPr>
        <w:numPr>
          <w:ilvl w:val="0"/>
          <w:numId w:val="3"/>
        </w:numPr>
      </w:pPr>
      <w:r>
        <w:rPr/>
        <w:t xml:space="preserve">AR/VR技术：将AR/VR技术融入小程序，创造沉浸式用户体验。</w:t>
      </w:r>
    </w:p>
    <w:p>
      <w:pPr>
        <w:numPr>
          <w:ilvl w:val="0"/>
          <w:numId w:val="3"/>
        </w:numPr>
      </w:pPr>
      <w:r>
        <w:rPr/>
        <w:t xml:space="preserve">直播互动：开展产品发布、品牌活动或行业分享等直播活动，提高用户参与度。</w:t>
      </w:r>
    </w:p>
    <w:p>
      <w:pPr/>
      <w:r>
        <w:rPr/>
        <w:t xml:space="preserve">四、数据分析与优化</w:t>
      </w:r>
    </w:p>
    <w:p>
      <w:pPr>
        <w:numPr>
          <w:ilvl w:val="0"/>
          <w:numId w:val="4"/>
        </w:numPr>
      </w:pPr>
      <w:r>
        <w:rPr/>
        <w:t xml:space="preserve">用户行为分析：通过数据分析，了解用户行为和需求，优化小程序功能。</w:t>
      </w:r>
    </w:p>
    <w:p>
      <w:pPr>
        <w:numPr>
          <w:ilvl w:val="0"/>
          <w:numId w:val="4"/>
        </w:numPr>
      </w:pPr>
      <w:r>
        <w:rPr/>
        <w:t xml:space="preserve">营销效果评估：对小程序推广活动进行效果评估，及时调整策略。</w:t>
      </w:r>
    </w:p>
    <w:p>
      <w:pPr>
        <w:numPr>
          <w:ilvl w:val="0"/>
          <w:numId w:val="4"/>
        </w:numPr>
      </w:pPr>
      <w:r>
        <w:rPr/>
        <w:t xml:space="preserve">数据驱动决策：基于数据，制定优化方案，提高小程序运营效果。</w:t>
      </w:r>
    </w:p>
    <w:p>
      <w:pPr/>
      <w:r>
        <w:rPr/>
        <w:t xml:space="preserve">五、持续创新与迭代</w:t>
      </w:r>
    </w:p>
    <w:p>
      <w:pPr>
        <w:numPr>
          <w:ilvl w:val="0"/>
          <w:numId w:val="5"/>
        </w:numPr>
      </w:pPr>
      <w:r>
        <w:rPr/>
        <w:t xml:space="preserve">关注行业动态：紧跟行业发展趋势，不断优化小程序功能。</w:t>
      </w:r>
    </w:p>
    <w:p>
      <w:pPr>
        <w:numPr>
          <w:ilvl w:val="0"/>
          <w:numId w:val="5"/>
        </w:numPr>
      </w:pPr>
      <w:r>
        <w:rPr/>
        <w:t xml:space="preserve">用户反馈收集：关注用户反馈，及时改进小程序。</w:t>
      </w:r>
    </w:p>
    <w:p>
      <w:pPr>
        <w:numPr>
          <w:ilvl w:val="0"/>
          <w:numId w:val="5"/>
        </w:numPr>
      </w:pPr>
      <w:r>
        <w:rPr/>
        <w:t xml:space="preserve">持续迭代：根据市场需求和用户反馈，持续迭代小程序。</w:t>
      </w:r>
    </w:p>
    <w:p>
      <w:pPr/>
      <w:r>
        <w:rPr/>
        <w:t xml:space="preserve">领先占领小程序市场，需要明确目标、优化运营、创新突破、数据分析与持续迭代。只有紧跟市场步伐，不断创新和优化，才能在竞争激烈的小程序市场中脱颖而出。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5CE7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06954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3236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1F4D5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B701F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如何领先占领小程序 </dc:title>
  <dc:description>仅供学习交流使用、请勿用途非法用途。违者后果自负！</dc:description>
  <dc:subject>https://www.yyzq.team/post/407942.html</dc:subject>
  <cp:keywords>程序,优化,用户,市场,迭代</cp:keywords>
  <cp:category>JavaScript</cp:category>
  <cp:lastModifiedBy>一叶知秋</cp:lastModifiedBy>
  <dcterms:created xsi:type="dcterms:W3CDTF">2024-09-20T15:27:26+08:00</dcterms:created>
  <dcterms:modified xsi:type="dcterms:W3CDTF">2024-09-20T15:27:26+08:00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