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上传短视频怎么挣钱抖音 </w:t>
      </w:r>
    </w:p>
    <w:p>
      <w:pPr/>
      <w:r>
        <w:rPr/>
        <w:t xml:space="preserve">抖音短视频创作指南：如何实现内容变现</w:t>
      </w:r>
    </w:p>
    <w:p>
      <w:pPr/>
      <w:r>
        <w:rPr/>
        <w:t xml:space="preserve">在短视频风靡的当下，抖音已成为内容创作者实现价值转化的重要平台。本文将为您揭秘抖音短视频的创作与变现技巧，助您在抖音的世界里实现财务自由。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一、了解抖音平台机制</w:t>
      </w:r>
    </w:p>
    <w:p>
      <w:pPr/>
      <w:r>
        <w:rPr/>
        <w:t xml:space="preserve">抖音作为一个短视频平台，其推荐算法决定了内容曝光度。因此，了解抖音的推荐机制至关重要。抖音会根据用户的兴趣、行为等数据，为用户推荐个性化的内容。创作者需要制作高质量、符合用户兴趣的内容，以提高曝光度。</w:t>
      </w:r>
    </w:p>
    <w:p>
      <w:pPr/>
      <w:r>
        <w:rPr/>
        <w:t xml:space="preserve">二、精准定位关键词</w:t>
      </w:r>
    </w:p>
    <w:p>
      <w:pPr/>
      <w:r>
        <w:rPr/>
        <w:t xml:space="preserve">在抖音SEO中，关键词的选择和使用至关重要。创作者需要深入研究目标受众的搜索习惯和兴趣点，选取与视频内容高度相关的关键词进行优化。同时，注意关键词的密度和分布，避免过度堆砌导致被平台判定为作弊。</w:t>
      </w:r>
    </w:p>
    <w:p>
      <w:pPr/>
      <w:r>
        <w:rPr/>
        <w:t xml:space="preserve">三、打造高质量内容</w:t>
      </w:r>
    </w:p>
    <w:p>
      <w:pPr/>
      <w:r>
        <w:rPr/>
        <w:t xml:space="preserve">内容是吸引用户的核心。创作者需要确保视频内容高质量、有吸引力，并且与关键词和用户需求紧密相关。视频制作过程中，关注画面质量、剪辑技巧、音效搭配等方面，提高视频的可看性和传播力。</w:t>
      </w:r>
    </w:p>
    <w:p>
      <w:pPr/>
      <w:r>
        <w:rPr/>
        <w:t xml:space="preserve">四、互动数据优化</w:t>
      </w:r>
    </w:p>
    <w:p>
      <w:pPr/>
      <w:r>
        <w:rPr/>
        <w:t xml:space="preserve">在抖音平台上，用户互动数据（如点赞、评论、转发、完播率等）对视频排名具有重要影响。因此，创作者需要鼓励用户参与互动，提高视频的互动数据。可以通过与用户互动、回复评论、参与挑战等方式，提升用户粘性和活跃度。</w:t>
      </w:r>
    </w:p>
    <w:p>
      <w:pPr/>
      <w:r>
        <w:rPr/>
        <w:t xml:space="preserve">五、合理运用抖音功能</w:t>
      </w:r>
    </w:p>
    <w:p>
      <w:pPr/>
      <w:r>
        <w:rPr/>
        <w:t xml:space="preserve">抖音平台提供了直播、话题挑战、抖音小店等功能，创作者可以合理运用这些功能，提高视频曝光度和转化率。直播可以与粉丝互动，增加粉丝黏性；参与话题挑战可以提高视频曝光度；抖音小店可以实现商品销售。</w:t>
      </w:r>
    </w:p>
    <w:p>
      <w:pPr/>
      <w:r>
        <w:rPr/>
        <w:t xml:space="preserve">六、内容多元化</w:t>
      </w:r>
    </w:p>
    <w:p>
      <w:pPr/>
      <w:r>
        <w:rPr/>
        <w:t xml:space="preserve">抖音用户对多元化内容的需求日益增长，创作者应尝试多种风格和题材，满足不同用户的需求。可以关注热门话题、潮流趋势，结合自身特长，创作出独具特色的内容。</w:t>
      </w:r>
    </w:p>
    <w:p>
      <w:pPr/>
      <w:r>
        <w:rPr/>
        <w:t xml:space="preserve">七、持续学习和优化</w:t>
      </w:r>
    </w:p>
    <w:p>
      <w:pPr/>
      <w:r>
        <w:rPr/>
        <w:t xml:space="preserve">抖音平台和SEO策略都在不断变化，创作者需要持续学习，掌握最新技巧。可以通过关注行业动态、学习同领域优秀创作者的经验，不断优化自己的创作和SEO策略。</w:t>
      </w:r>
    </w:p>
    <w:p>
      <w:pPr/>
      <w:r>
        <w:rPr/>
        <w:t xml:space="preserve">总结：在抖音短视频平台上，实现内容变现需要创作者关注平台机制、精准定位关键词、打造高质量内容、优化互动数据、合理运用平台功能、内容多元化以及持续学习和优化。遵循这些原则，相信您在抖音的世界里一定能实现财务自由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https://www.yyzq.team/post/356245.html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62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上传短视频怎么挣钱抖音 </dc:title>
  <dc:description>仅供学习交流使用、请勿用途非法用途。违者后果自负！</dc:description>
  <dc:subject>https://www.yyzq.team/post/356245.html</dc:subject>
  <cp:keywords>创作者,内容,视频,用户,曝光度</cp:keywords>
  <cp:category>自媒体</cp:category>
  <cp:lastModifiedBy>一叶知秋</cp:lastModifiedBy>
  <dcterms:created xsi:type="dcterms:W3CDTF">2024-09-20T22:49:29+08:00</dcterms:created>
  <dcterms:modified xsi:type="dcterms:W3CDTF">2024-09-20T22:49:29+08:00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