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青岛红星家世界有限公司</w:t>
      </w:r>
    </w:p>
    <w:p>
      <w:pPr/>
      <w:r>
        <w:rPr/>
        <w:t xml:space="preserve">青岛家世界装饰产业(集团)有限公司是由国内某知名大型房地产公司及国内金融投资机构投资的大型家居整装连锁装饰企业。公司拥有雄厚的经济实力，是中国建筑装饰协会会员单位、中国建筑装饰综合实力十强企业、山东室内装饰协会单位，山东室内装饰行业五星级诚信企业，青岛室内装饰新锐企业，具有国家装饰设计乙级及施工贰级资质。公司自2006年伊始，全面推进全国化发展战略。现北京，济南，泰安都有不同类型模式的分公司在运营，2013年开启国内一站式精装*，首创家装整体大包的家装终极模式—— 一站式F2C家装模式，被誉为家装界的“宜家”!开创了家装行业“网上平台+一站式实景体验展厅+F2C模式材料供应链+施工垂直管理”的家居领域的类京东模式，解决了家装消费者体验 差、价格高、费事费力、效果没有保障的行业难题。 彻底让客户感觉到装饰房子就像买车一样简单，实现省时，省力，省心，省钱的一站式整装拎包入住模式，为客户提供更为省心，性价比更高的拎包入住解决方案，让装修变得透明、简单、平价！ 经过10年的沉淀和发展，经营范围涉及： 一站式精装、房地产整体精装、 自有品牌装饰主材、自有品牌集成家居系统、软装配饰、家电零售等领域，纵向一体化的涵盖了整个家居装饰产业链。前期已经为国内数十家著名大型房地产开发商提供过精装修服务： 万科、碧桂园，宏成置业、华伟地产、宝龙地产等，是全国大规模的一站式精装修公司！践行布局全国的战略，实现让中国家装变得简单、省心的真正意义上的服务化企业。</w:t>
      </w:r>
    </w:p>
    <w:p>
      <w:pPr/>
      <w:r>
        <w:rPr/>
        <w:t xml:space="preserve">主营产品：装修  装饰   家装   工装</w:t>
      </w:r>
    </w:p>
    <w:p>
      <w:pPr/>
      <w:r>
        <w:rPr/>
        <w:t xml:space="preserve">主要产品：装修   装饰    家装    工装</w:t>
      </w:r>
    </w:p>
    <w:p>
      <w:pPr/>
      <w:r>
        <w:rPr/>
        <w:t xml:space="preserve">注册时间：2016-07-21 00:00:00</w:t>
      </w:r>
    </w:p>
    <w:p>
      <w:pPr/>
      <w:r>
        <w:rPr/>
        <w:t xml:space="preserve">经营模式：服务型</w:t>
      </w:r>
    </w:p>
    <w:p>
      <w:pPr/>
      <w:r>
        <w:rPr/>
        <w:t xml:space="preserve">注册地址：中国 山东 青岛市</w:t>
      </w:r>
    </w:p>
    <w:p>
      <w:pPr/>
      <w:r>
        <w:rPr/>
        <w:t xml:space="preserve">企业地址：李沧区万年泉路与九水路交叉路口</w:t>
      </w:r>
    </w:p>
    <w:p>
      <w:pPr/>
      <w:r>
        <w:rPr/>
        <w:t xml:space="preserve">企业类型：私营企业</w:t>
      </w:r>
    </w:p>
    <w:p>
      <w:pPr/>
      <w:r>
        <w:rPr/>
        <w:t xml:space="preserve">品牌名称：自主</w:t>
      </w:r>
    </w:p>
    <w:p>
      <w:pPr/>
      <w:r>
        <w:rPr/>
        <w:t xml:space="preserve">企业人数：200</w:t>
      </w:r>
    </w:p>
    <w:p>
      <w:pPr/>
      <w:r>
        <w:rPr/>
        <w:t xml:space="preserve">注册资本：100</w:t>
      </w:r>
    </w:p>
    <w:p>
      <w:pPr/>
      <w:r>
        <w:rPr/>
        <w:t xml:space="preserve">营业额：500</w:t>
      </w:r>
    </w:p>
    <w:p>
      <w:pPr/>
      <w:r>
        <w:rPr/>
        <w:t xml:space="preserve">法人代表：王啟伟</w:t>
      </w:r>
    </w:p>
    <w:p>
      <w:pPr/>
      <w:r>
        <w:rPr/>
        <w:t xml:space="preserve">手机号：15153203436</w:t>
      </w:r>
    </w:p>
    <w:p>
      <w:pPr/>
      <w:r>
        <w:rPr/>
        <w:t xml:space="preserve">联系人：尚盼</w:t>
      </w:r>
    </w:p>
    <w:p>
      <w:pPr/>
      <w:r>
        <w:rPr/>
        <w:t xml:space="preserve">邮箱：2435607698@qq.com</w:t>
      </w:r>
    </w:p>
    <w:p>
      <w:pPr/>
      <w:r>
        <w:rPr/>
        <w:t xml:space="preserve">文章地址：</w:t>
      </w:r>
      <w:hyperlink r:id="rId7" w:history="1">
        <w:r>
          <w:rPr/>
          <w:t xml:space="preserve">https://www.yyzq.team/post/142696.html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4269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青岛红星家世界有限公司</dc:title>
  <dc:description>仅供学习交流使用、请勿用途非法用途。违者后果自负！</dc:description>
  <dc:subject>https://www.yyzq.team/post/142696.html</dc:subject>
  <cp:keywords>企业名录,装修  装饰   家装   工装,服务型公司</cp:keywords>
  <cp:category>企业名录</cp:category>
  <cp:lastModifiedBy>一叶知秋</cp:lastModifiedBy>
  <dcterms:created xsi:type="dcterms:W3CDTF">2024-09-21T17:54:17+08:00</dcterms:created>
  <dcterms:modified xsi:type="dcterms:W3CDTF">2024-09-21T17:54:17+08:00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