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东莞市恒丰高新技术开发有限公司</w:t>
      </w:r>
    </w:p>
    <w:p>
      <w:pPr/>
      <w:r>
        <w:rPr/>
        <w:t xml:space="preserve">                                             东莞市恒丰高新技术开发有限公司是一家*研究,生产一次性淀粉降解环保餐具的企业,为国家重点环保企业.已得到广东省卫生监督所鉴定认可,是广东省环境保护协会成员.    本公司位于广东省东莞市企石镇上截黄金积工业区,(东平加油站后)交通便利,距香港90公里,广州80公里,深圳70公里,相邻中国南方铁路枢纽东莞站仅8公里,地理条件优越.    本公司生产的生物降解性基淀粉是以食用玉米为主要材料,经特殊工艺加工而成的新型环保餐具.质量符合GB18006.1-1999国家卫生标准,生产过程中无三废污染,是'白色污染'的佳代替品.</w:t>
      </w:r>
    </w:p>
    <w:p>
      <w:pPr/>
      <w:r>
        <w:rPr/>
        <w:t xml:space="preserve">主营产品：淀粉降解环保餐具;淀粉降解环保材料片材;环保包装;</w:t>
      </w:r>
    </w:p>
    <w:p>
      <w:pPr/>
      <w:r>
        <w:rPr/>
        <w:t xml:space="preserve">主要产品：淀粉降解环保餐具;淀粉降解环保材料片材;环保包装</w:t>
      </w:r>
    </w:p>
    <w:p>
      <w:pPr/>
      <w:r>
        <w:rPr/>
        <w:t xml:space="preserve">注册时间：2010-08-06 12:04:39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企石镇上截黄金积工业区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注册资本：180</w:t>
      </w:r>
    </w:p>
    <w:p>
      <w:pPr/>
      <w:r>
        <w:rPr/>
        <w:t xml:space="preserve">营业额：1</w:t>
      </w:r>
    </w:p>
    <w:p>
      <w:pPr/>
      <w:r>
        <w:rPr/>
        <w:t xml:space="preserve">法人代表：姚沛新</w:t>
      </w:r>
    </w:p>
    <w:p>
      <w:pPr/>
      <w:r>
        <w:rPr/>
        <w:t xml:space="preserve">手机号：</w:t>
      </w:r>
    </w:p>
    <w:p>
      <w:pPr/>
      <w:r>
        <w:rPr/>
        <w:t xml:space="preserve">联系人：姚振全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东莞市恒丰高新技术开发有限公司</dc:title>
  <dc:description>仅供学习交流使用、请勿用途非法用途。违者后果自负！</dc:description>
  <dc:subject>https://www.yyzq.team/post/70192.html</dc:subject>
  <cp:keywords>企业名录,淀粉降解环保餐具,淀粉降解环保材料片材,环保包装,生产加工,经销批发公司</cp:keywords>
  <cp:category>企业名录</cp:category>
  <cp:lastModifiedBy>一叶知秋</cp:lastModifiedBy>
  <dcterms:created xsi:type="dcterms:W3CDTF">2024-09-21T00:46:25+08:00</dcterms:created>
  <dcterms:modified xsi:type="dcterms:W3CDTF">2024-09-21T00:46:25+08:00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